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3E" w:rsidRPr="00D117D8" w:rsidRDefault="00D3583E" w:rsidP="00202CA2">
      <w:pPr>
        <w:ind w:left="360"/>
        <w:rPr>
          <w:sz w:val="32"/>
          <w:szCs w:val="32"/>
        </w:rPr>
      </w:pPr>
      <w:bookmarkStart w:id="0" w:name="_GoBack"/>
      <w:bookmarkEnd w:id="0"/>
    </w:p>
    <w:tbl>
      <w:tblPr>
        <w:tblW w:w="9718" w:type="dxa"/>
        <w:tblLook w:val="01E0" w:firstRow="1" w:lastRow="1" w:firstColumn="1" w:lastColumn="1" w:noHBand="0" w:noVBand="0"/>
      </w:tblPr>
      <w:tblGrid>
        <w:gridCol w:w="7051"/>
        <w:gridCol w:w="2667"/>
      </w:tblGrid>
      <w:tr w:rsidR="00CC6B3E" w:rsidTr="000C518B">
        <w:trPr>
          <w:trHeight w:hRule="exact" w:val="284"/>
        </w:trPr>
        <w:tc>
          <w:tcPr>
            <w:tcW w:w="7035" w:type="dxa"/>
            <w:noWrap/>
            <w:tcMar>
              <w:left w:w="0" w:type="dxa"/>
              <w:right w:w="0" w:type="dxa"/>
            </w:tcMar>
          </w:tcPr>
          <w:p w:rsidR="00CC6B3E" w:rsidRPr="001F7E9A" w:rsidRDefault="00CC6B3E" w:rsidP="003B1BD9">
            <w:pPr>
              <w:pStyle w:val="Odbor"/>
              <w:rPr>
                <w:b w:val="0"/>
                <w:bCs w:val="0"/>
              </w:rPr>
            </w:pPr>
            <w:r>
              <w:t>Horní nám. 69, 746 26  Opava</w:t>
            </w:r>
          </w:p>
        </w:tc>
        <w:tc>
          <w:tcPr>
            <w:tcW w:w="2683" w:type="dxa"/>
            <w:vMerge w:val="restart"/>
          </w:tcPr>
          <w:p w:rsidR="00CC6B3E" w:rsidRPr="00A3029C" w:rsidRDefault="00CC6B3E" w:rsidP="00CC6B3E">
            <w:pPr>
              <w:pStyle w:val="Odbor"/>
              <w:jc w:val="right"/>
              <w:rPr>
                <w:rFonts w:ascii="CKGinis" w:hAnsi="CKGinis" w:cs="CKGinis"/>
                <w:b w:val="0"/>
                <w:bCs w:val="0"/>
                <w:sz w:val="56"/>
                <w:szCs w:val="56"/>
              </w:rPr>
            </w:pPr>
          </w:p>
        </w:tc>
      </w:tr>
      <w:bookmarkStart w:id="1" w:name="Text16"/>
      <w:tr w:rsidR="00CC6B3E" w:rsidTr="000C518B">
        <w:trPr>
          <w:trHeight w:hRule="exact" w:val="284"/>
        </w:trPr>
        <w:tc>
          <w:tcPr>
            <w:tcW w:w="7035" w:type="dxa"/>
            <w:noWrap/>
            <w:tcMar>
              <w:left w:w="0" w:type="dxa"/>
              <w:right w:w="0" w:type="dxa"/>
            </w:tcMar>
          </w:tcPr>
          <w:p w:rsidR="00CC6B3E" w:rsidRPr="001B7BD5" w:rsidRDefault="001E08D3" w:rsidP="00574B6A">
            <w:pPr>
              <w:pStyle w:val="Odbor"/>
            </w:pPr>
            <w:r>
              <w:fldChar w:fldCharType="begin" w:fldLock="1">
                <w:ffData>
                  <w:name w:val="Text2"/>
                  <w:enabled/>
                  <w:calcOnExit w:val="0"/>
                  <w:statusText w:type="text" w:val="MSWField: vlastnik_nazev_suo"/>
                  <w:textInput>
                    <w:default w:val="Odbor kontroly, interního auditu a bezpečnosti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Odbor kontroly, interního auditu a bezpečnosti</w:t>
            </w:r>
            <w:r>
              <w:fldChar w:fldCharType="end"/>
            </w:r>
            <w:bookmarkEnd w:id="1"/>
          </w:p>
        </w:tc>
        <w:tc>
          <w:tcPr>
            <w:tcW w:w="2683" w:type="dxa"/>
            <w:vMerge/>
          </w:tcPr>
          <w:p w:rsidR="00CC6B3E" w:rsidRPr="001B7BD5" w:rsidRDefault="00CC6B3E" w:rsidP="00574B6A">
            <w:pPr>
              <w:pStyle w:val="Odbor"/>
            </w:pPr>
          </w:p>
        </w:tc>
      </w:tr>
      <w:tr w:rsidR="000C518B" w:rsidTr="000C518B">
        <w:trPr>
          <w:trHeight w:hRule="exact" w:val="284"/>
        </w:trPr>
        <w:tc>
          <w:tcPr>
            <w:tcW w:w="7035" w:type="dxa"/>
            <w:noWrap/>
            <w:tcMar>
              <w:left w:w="0" w:type="dxa"/>
              <w:right w:w="0" w:type="dxa"/>
            </w:tcMar>
          </w:tcPr>
          <w:p w:rsidR="000C518B" w:rsidRDefault="000C518B" w:rsidP="00441826">
            <w:pPr>
              <w:pStyle w:val="Odbor"/>
            </w:pPr>
            <w:r>
              <w:t>Oddělení kontroly</w:t>
            </w:r>
          </w:p>
        </w:tc>
        <w:tc>
          <w:tcPr>
            <w:tcW w:w="2683" w:type="dxa"/>
          </w:tcPr>
          <w:p w:rsidR="000C518B" w:rsidRPr="00005A50" w:rsidRDefault="000C518B" w:rsidP="00CC6B3E">
            <w:pPr>
              <w:pStyle w:val="Odbor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C518B" w:rsidTr="000C518B">
        <w:trPr>
          <w:trHeight w:hRule="exact" w:val="284"/>
        </w:trPr>
        <w:tc>
          <w:tcPr>
            <w:tcW w:w="7035" w:type="dxa"/>
            <w:noWrap/>
            <w:tcMar>
              <w:left w:w="0" w:type="dxa"/>
              <w:right w:w="0" w:type="dxa"/>
            </w:tcMar>
          </w:tcPr>
          <w:p w:rsidR="000C518B" w:rsidRPr="001B7BD5" w:rsidRDefault="000C518B" w:rsidP="00441826">
            <w:pPr>
              <w:pStyle w:val="Odbor"/>
            </w:pPr>
            <w:r>
              <w:t>Magistrátu města Opavy</w:t>
            </w:r>
          </w:p>
        </w:tc>
        <w:tc>
          <w:tcPr>
            <w:tcW w:w="2683" w:type="dxa"/>
          </w:tcPr>
          <w:p w:rsidR="000C518B" w:rsidRPr="001B7BD5" w:rsidRDefault="000C518B" w:rsidP="00574B6A">
            <w:pPr>
              <w:pStyle w:val="Odbor"/>
            </w:pPr>
          </w:p>
        </w:tc>
      </w:tr>
    </w:tbl>
    <w:p w:rsidR="00C21080" w:rsidRDefault="00C21080" w:rsidP="00B5029A">
      <w:pPr>
        <w:jc w:val="both"/>
        <w:rPr>
          <w:b/>
          <w:sz w:val="28"/>
          <w:szCs w:val="28"/>
        </w:rPr>
      </w:pPr>
    </w:p>
    <w:p w:rsidR="0033417F" w:rsidRDefault="0033417F" w:rsidP="00B5029A">
      <w:pPr>
        <w:jc w:val="both"/>
        <w:rPr>
          <w:b/>
          <w:sz w:val="28"/>
          <w:szCs w:val="28"/>
        </w:rPr>
      </w:pPr>
    </w:p>
    <w:p w:rsidR="00B5029A" w:rsidRDefault="00B5029A" w:rsidP="00CC22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Zpráva o výsledcích kontrol za rok 201</w:t>
      </w:r>
      <w:r w:rsidR="00DA09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Příspěvkové organizace</w:t>
      </w:r>
    </w:p>
    <w:p w:rsidR="00C21080" w:rsidRPr="00C21080" w:rsidRDefault="00C21080" w:rsidP="00CC22CA">
      <w:pPr>
        <w:jc w:val="center"/>
        <w:rPr>
          <w:i/>
          <w:sz w:val="28"/>
          <w:szCs w:val="28"/>
        </w:rPr>
      </w:pPr>
      <w:r w:rsidRPr="00C21080">
        <w:rPr>
          <w:sz w:val="28"/>
          <w:szCs w:val="28"/>
        </w:rPr>
        <w:t>(</w:t>
      </w:r>
      <w:r w:rsidRPr="00C21080">
        <w:rPr>
          <w:b/>
          <w:sz w:val="28"/>
          <w:szCs w:val="28"/>
        </w:rPr>
        <w:t>dále jen PO)</w:t>
      </w:r>
    </w:p>
    <w:p w:rsidR="00C21080" w:rsidRDefault="00C21080" w:rsidP="00B5029A">
      <w:pPr>
        <w:jc w:val="both"/>
        <w:rPr>
          <w:i/>
          <w:sz w:val="24"/>
          <w:szCs w:val="24"/>
        </w:rPr>
      </w:pPr>
    </w:p>
    <w:p w:rsidR="00C21080" w:rsidRDefault="00C21080" w:rsidP="00B5029A">
      <w:pPr>
        <w:jc w:val="both"/>
        <w:rPr>
          <w:i/>
          <w:sz w:val="24"/>
          <w:szCs w:val="24"/>
        </w:rPr>
      </w:pPr>
    </w:p>
    <w:p w:rsidR="00B5029A" w:rsidRPr="00C21080" w:rsidRDefault="00C21080" w:rsidP="00B5029A">
      <w:pPr>
        <w:jc w:val="both"/>
        <w:rPr>
          <w:b/>
          <w:i/>
          <w:sz w:val="24"/>
          <w:szCs w:val="24"/>
        </w:rPr>
      </w:pPr>
      <w:r w:rsidRPr="00C21080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hodnocení</w:t>
      </w:r>
      <w:r w:rsidR="00B5029A" w:rsidRPr="00C21080">
        <w:rPr>
          <w:b/>
          <w:i/>
          <w:sz w:val="24"/>
          <w:szCs w:val="24"/>
        </w:rPr>
        <w:t xml:space="preserve"> řídícího kontrolního systému, kontroly v</w:t>
      </w:r>
      <w:r>
        <w:rPr>
          <w:b/>
          <w:i/>
          <w:sz w:val="24"/>
          <w:szCs w:val="24"/>
        </w:rPr>
        <w:t>  PO</w:t>
      </w:r>
      <w:r w:rsidR="00B5029A" w:rsidRPr="00C21080">
        <w:rPr>
          <w:b/>
          <w:i/>
          <w:sz w:val="24"/>
          <w:szCs w:val="24"/>
        </w:rPr>
        <w:t xml:space="preserve"> za rok 201</w:t>
      </w:r>
      <w:r w:rsidR="00DA0921">
        <w:rPr>
          <w:b/>
          <w:i/>
          <w:sz w:val="24"/>
          <w:szCs w:val="24"/>
        </w:rPr>
        <w:t>5</w:t>
      </w:r>
    </w:p>
    <w:p w:rsidR="0033417F" w:rsidRDefault="0033417F" w:rsidP="00C21080">
      <w:pPr>
        <w:spacing w:line="260" w:lineRule="exact"/>
        <w:jc w:val="both"/>
      </w:pPr>
    </w:p>
    <w:p w:rsidR="00B5029A" w:rsidRPr="00C21080" w:rsidRDefault="00B5029A" w:rsidP="00C21080">
      <w:pPr>
        <w:spacing w:line="260" w:lineRule="exact"/>
        <w:jc w:val="both"/>
      </w:pPr>
      <w:r w:rsidRPr="00C21080">
        <w:t xml:space="preserve">Vnitřní kontrolní systém byl zaveden u PO na základě zákona č. 320/2001 Sb., o finanční kontrole ve veřejné správě. Kontrolní systém v </w:t>
      </w:r>
      <w:r w:rsidR="003949CD">
        <w:t>příspěvkových</w:t>
      </w:r>
      <w:r w:rsidRPr="00C21080">
        <w:t xml:space="preserve"> organizacích funguje na základě zpracovaných Směrnic k vnitřnímu kontrolnímu systému, organizačních řádů,</w:t>
      </w:r>
      <w:r w:rsidR="002D2923">
        <w:t xml:space="preserve"> k</w:t>
      </w:r>
      <w:r w:rsidRPr="00C21080">
        <w:t xml:space="preserve">ontrolních řádů, které byly aktualizovány v návaznosti na platnou právní úpravu (vyhl. č. 416/2004), kde jsou m. j. popsány </w:t>
      </w:r>
      <w:r w:rsidR="00B204AC">
        <w:t xml:space="preserve">funkce </w:t>
      </w:r>
      <w:r w:rsidRPr="00C21080">
        <w:t xml:space="preserve">příkazce operace, </w:t>
      </w:r>
      <w:r w:rsidR="00B204AC">
        <w:t>správce rozpočtu a </w:t>
      </w:r>
      <w:r w:rsidR="00B426EE">
        <w:t>hlavní účetní</w:t>
      </w:r>
      <w:r w:rsidR="002D2923">
        <w:t>,</w:t>
      </w:r>
      <w:r w:rsidR="00B426EE">
        <w:t xml:space="preserve"> </w:t>
      </w:r>
      <w:r w:rsidRPr="00C21080">
        <w:t>rovněž je</w:t>
      </w:r>
      <w:r w:rsidR="00C21080">
        <w:t> </w:t>
      </w:r>
      <w:r w:rsidRPr="00C21080">
        <w:t>zde upraven rozsah odpovědností. U menších organizací je sloučena funkce správ</w:t>
      </w:r>
      <w:r w:rsidR="00B204AC">
        <w:t>ce rozpočtu a hlavního účetního.</w:t>
      </w:r>
    </w:p>
    <w:p w:rsidR="00C21080" w:rsidRDefault="00C21080" w:rsidP="00C21080">
      <w:pPr>
        <w:spacing w:line="260" w:lineRule="exact"/>
        <w:jc w:val="both"/>
      </w:pPr>
    </w:p>
    <w:p w:rsidR="00B5029A" w:rsidRPr="00C21080" w:rsidRDefault="00B5029A" w:rsidP="00C21080">
      <w:pPr>
        <w:spacing w:line="260" w:lineRule="exact"/>
        <w:jc w:val="both"/>
      </w:pPr>
      <w:r w:rsidRPr="00C21080">
        <w:t xml:space="preserve">Vnitřní kontrolní systém PO je tvořen řídící kontrolou a interním auditem. Výkon interního auditu je nahrazen </w:t>
      </w:r>
      <w:r w:rsidR="002D2923">
        <w:t xml:space="preserve">veřejnosprávní kontrolou </w:t>
      </w:r>
      <w:r w:rsidRPr="00C21080">
        <w:t>ze strany zřizovatele, vykonávanou oddělením kontroly MMO. Systém finanční kontroly je zakotven v příloze č. 7</w:t>
      </w:r>
      <w:r w:rsidR="00B204AC">
        <w:t xml:space="preserve"> Zásad</w:t>
      </w:r>
      <w:r w:rsidR="00B426EE">
        <w:t xml:space="preserve"> vztahů</w:t>
      </w:r>
      <w:r w:rsidRPr="00C21080">
        <w:t xml:space="preserve"> orgán</w:t>
      </w:r>
      <w:r w:rsidR="00B426EE">
        <w:t>ů</w:t>
      </w:r>
      <w:r w:rsidRPr="00C21080">
        <w:t xml:space="preserve"> Statutárního města Opavy k</w:t>
      </w:r>
      <w:r w:rsidR="00C21080">
        <w:t> </w:t>
      </w:r>
      <w:r w:rsidRPr="00C21080">
        <w:t>příspěvkovým organizacím.</w:t>
      </w:r>
    </w:p>
    <w:p w:rsidR="00B5029A" w:rsidRPr="00C21080" w:rsidRDefault="00B5029A" w:rsidP="00C21080">
      <w:pPr>
        <w:spacing w:line="260" w:lineRule="exact"/>
        <w:jc w:val="both"/>
      </w:pPr>
      <w:r w:rsidRPr="00C21080">
        <w:t>Účinnost vnitřního kontrolního systému je posuzována v rámci prováděných veřejnosprávních kontrol oddělením kontroly Magistrátu města Opavy.</w:t>
      </w:r>
    </w:p>
    <w:p w:rsidR="00C21080" w:rsidRDefault="00C21080" w:rsidP="00C21080">
      <w:pPr>
        <w:spacing w:line="260" w:lineRule="exact"/>
        <w:jc w:val="both"/>
        <w:rPr>
          <w:b/>
          <w:i/>
        </w:rPr>
      </w:pPr>
    </w:p>
    <w:p w:rsidR="00B5029A" w:rsidRPr="008B1036" w:rsidRDefault="00B5029A" w:rsidP="00C21080">
      <w:pPr>
        <w:spacing w:line="260" w:lineRule="exact"/>
        <w:jc w:val="both"/>
        <w:rPr>
          <w:b/>
          <w:i/>
          <w:sz w:val="22"/>
          <w:szCs w:val="22"/>
        </w:rPr>
      </w:pPr>
      <w:r w:rsidRPr="008B1036">
        <w:rPr>
          <w:b/>
          <w:i/>
          <w:sz w:val="22"/>
          <w:szCs w:val="22"/>
        </w:rPr>
        <w:t>Fungování řídící kontroly u jednotlivých PO, kontroly vnějšími orgány (veřejnosprávní)</w:t>
      </w:r>
    </w:p>
    <w:p w:rsidR="00C21080" w:rsidRDefault="00C21080" w:rsidP="00C21080">
      <w:pPr>
        <w:spacing w:line="260" w:lineRule="exact"/>
        <w:jc w:val="both"/>
        <w:rPr>
          <w:b/>
          <w:u w:val="single"/>
        </w:rPr>
      </w:pPr>
    </w:p>
    <w:p w:rsidR="00B5029A" w:rsidRPr="00B75833" w:rsidRDefault="00B5029A" w:rsidP="00C21080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B75833">
        <w:rPr>
          <w:b/>
          <w:sz w:val="24"/>
          <w:szCs w:val="24"/>
          <w:u w:val="single"/>
        </w:rPr>
        <w:t>Slezské divadlo Opava</w:t>
      </w:r>
    </w:p>
    <w:p w:rsidR="00B5029A" w:rsidRPr="00B75833" w:rsidRDefault="00B5029A" w:rsidP="00C21080">
      <w:pPr>
        <w:spacing w:line="260" w:lineRule="exact"/>
        <w:jc w:val="both"/>
        <w:rPr>
          <w:b/>
          <w:i/>
          <w:u w:val="single"/>
        </w:rPr>
      </w:pPr>
      <w:r w:rsidRPr="00B75833">
        <w:t>Fungování řídící kontroly je za</w:t>
      </w:r>
      <w:r w:rsidR="00B75833">
        <w:t>kotveno ve Směrnici „Zajištění v</w:t>
      </w:r>
      <w:r w:rsidR="00CF72DF">
        <w:t>ýkonu</w:t>
      </w:r>
      <w:r w:rsidRPr="00B75833">
        <w:t xml:space="preserve"> </w:t>
      </w:r>
      <w:r w:rsidR="00CF72DF">
        <w:t>řídící</w:t>
      </w:r>
      <w:r w:rsidRPr="00B75833">
        <w:t xml:space="preserve"> kontrol</w:t>
      </w:r>
      <w:r w:rsidR="00B75833">
        <w:t>y“</w:t>
      </w:r>
      <w:r w:rsidRPr="00B75833">
        <w:t>, v platném znění.</w:t>
      </w:r>
    </w:p>
    <w:p w:rsidR="00B5029A" w:rsidRPr="009535C6" w:rsidRDefault="00B5029A" w:rsidP="00C21080">
      <w:pPr>
        <w:spacing w:line="260" w:lineRule="exact"/>
        <w:jc w:val="both"/>
        <w:rPr>
          <w:b/>
          <w:i/>
        </w:rPr>
      </w:pPr>
      <w:r w:rsidRPr="009535C6">
        <w:rPr>
          <w:b/>
          <w:i/>
        </w:rPr>
        <w:t xml:space="preserve">Kontrola vnějších orgánů </w:t>
      </w:r>
    </w:p>
    <w:p w:rsidR="009535C6" w:rsidRPr="000E6168" w:rsidRDefault="009535C6" w:rsidP="009535C6">
      <w:pPr>
        <w:spacing w:line="260" w:lineRule="exact"/>
        <w:jc w:val="both"/>
        <w:rPr>
          <w:i/>
        </w:rPr>
      </w:pPr>
      <w:r w:rsidRPr="000E6168">
        <w:rPr>
          <w:i/>
        </w:rPr>
        <w:t>Všeobecná zdravotní pojišťovna ČR</w:t>
      </w:r>
    </w:p>
    <w:p w:rsidR="009535C6" w:rsidRPr="000E6168" w:rsidRDefault="009535C6" w:rsidP="009535C6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– odvody pojistného.</w:t>
      </w:r>
    </w:p>
    <w:p w:rsidR="009535C6" w:rsidRPr="000E6168" w:rsidRDefault="009535C6" w:rsidP="009535C6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- </w:t>
      </w:r>
      <w:r w:rsidR="00CD50DC" w:rsidRPr="000E6168">
        <w:rPr>
          <w:b/>
        </w:rPr>
        <w:t xml:space="preserve">nedostatky </w:t>
      </w:r>
      <w:r w:rsidRPr="000E6168">
        <w:t>zjištěny</w:t>
      </w:r>
      <w:r w:rsidR="00CD50DC" w:rsidRPr="00CD50DC">
        <w:rPr>
          <w:b/>
        </w:rPr>
        <w:t xml:space="preserve"> </w:t>
      </w:r>
      <w:r w:rsidR="00CD50DC" w:rsidRPr="000E6168">
        <w:rPr>
          <w:b/>
        </w:rPr>
        <w:t>nebyly</w:t>
      </w:r>
      <w:r w:rsidRPr="000E6168">
        <w:rPr>
          <w:b/>
        </w:rPr>
        <w:t>.</w:t>
      </w:r>
    </w:p>
    <w:p w:rsidR="009535C6" w:rsidRDefault="009535C6" w:rsidP="00C21080">
      <w:pPr>
        <w:spacing w:line="260" w:lineRule="exact"/>
        <w:jc w:val="both"/>
        <w:rPr>
          <w:color w:val="FF0000"/>
        </w:rPr>
      </w:pPr>
    </w:p>
    <w:p w:rsidR="009535C6" w:rsidRPr="009535C6" w:rsidRDefault="009535C6" w:rsidP="00C21080">
      <w:pPr>
        <w:spacing w:line="260" w:lineRule="exact"/>
        <w:jc w:val="both"/>
        <w:rPr>
          <w:i/>
        </w:rPr>
      </w:pPr>
      <w:r w:rsidRPr="009535C6">
        <w:rPr>
          <w:i/>
        </w:rPr>
        <w:t>Audit – daně Steinová s.r.o. Opava</w:t>
      </w:r>
    </w:p>
    <w:p w:rsidR="00B5029A" w:rsidRPr="006B5FB3" w:rsidRDefault="006B5FB3" w:rsidP="00C21080">
      <w:pPr>
        <w:spacing w:line="260" w:lineRule="exact"/>
        <w:jc w:val="both"/>
      </w:pPr>
      <w:r w:rsidRPr="006B5FB3">
        <w:t>Průběžný audit účetní závěrky</w:t>
      </w:r>
      <w:r w:rsidR="00A01ABA">
        <w:t xml:space="preserve"> za rok 2015 podle stavu účetnictví k 30. 6 .2015.</w:t>
      </w:r>
    </w:p>
    <w:p w:rsidR="009535C6" w:rsidRPr="009535C6" w:rsidRDefault="009535C6" w:rsidP="00C21080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</w:t>
      </w:r>
      <w:r w:rsidR="00377D95">
        <w:t>– dle předané Zprávy – Dopis účetní jednotky - konstatování stavu finančního účetnictví na dobré úrovni,</w:t>
      </w:r>
      <w:r w:rsidR="001D1EB7">
        <w:t xml:space="preserve"> uvedené </w:t>
      </w:r>
      <w:r w:rsidR="00377D95">
        <w:t>komentované účetní skutečnosti byly organizací v termínu opraveny, prověřeny nebo k nim organizace zaujmula stanovisko.</w:t>
      </w:r>
    </w:p>
    <w:p w:rsidR="00FC6498" w:rsidRDefault="00FC6498" w:rsidP="00C21080">
      <w:pPr>
        <w:spacing w:line="260" w:lineRule="exact"/>
        <w:jc w:val="both"/>
        <w:rPr>
          <w:b/>
          <w:sz w:val="24"/>
          <w:szCs w:val="24"/>
          <w:u w:val="single"/>
        </w:rPr>
      </w:pPr>
    </w:p>
    <w:p w:rsidR="00B5029A" w:rsidRPr="0048692C" w:rsidRDefault="00B5029A" w:rsidP="00C21080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48692C">
        <w:rPr>
          <w:b/>
          <w:sz w:val="24"/>
          <w:szCs w:val="24"/>
          <w:u w:val="single"/>
        </w:rPr>
        <w:t>Knihovna Petra Bezruče v Opavě</w:t>
      </w:r>
    </w:p>
    <w:p w:rsidR="00B5029A" w:rsidRPr="0048692C" w:rsidRDefault="00B5029A" w:rsidP="00C21080">
      <w:pPr>
        <w:spacing w:line="260" w:lineRule="exact"/>
        <w:jc w:val="both"/>
      </w:pPr>
      <w:r w:rsidRPr="0048692C">
        <w:t>Řídící kontrola v organizaci je prováděna v souladu se Směrnicí vnitřního kontrolního systému, v platném znění. V roce 2004 byla do této směrnice zapracována vyhláška č. 416/2004.</w:t>
      </w:r>
      <w:r w:rsidR="0056371C" w:rsidRPr="0048692C">
        <w:t xml:space="preserve"> </w:t>
      </w:r>
      <w:r w:rsidR="00D2551F" w:rsidRPr="0048692C">
        <w:t xml:space="preserve"> </w:t>
      </w:r>
      <w:r w:rsidRPr="0048692C">
        <w:t>Zastupování funkce příkazce operace je stanovena v </w:t>
      </w:r>
      <w:r w:rsidR="00D2551F" w:rsidRPr="0048692C">
        <w:t>O</w:t>
      </w:r>
      <w:r w:rsidRPr="0048692C">
        <w:t>rganizačním řádu knihovny.</w:t>
      </w:r>
    </w:p>
    <w:p w:rsidR="00B5029A" w:rsidRPr="0048692C" w:rsidRDefault="00B5029A" w:rsidP="00C21080">
      <w:pPr>
        <w:spacing w:line="260" w:lineRule="exact"/>
        <w:jc w:val="both"/>
        <w:rPr>
          <w:i/>
        </w:rPr>
      </w:pPr>
      <w:r w:rsidRPr="0048692C">
        <w:rPr>
          <w:b/>
          <w:i/>
        </w:rPr>
        <w:t xml:space="preserve">Kontrola vnějších orgánů </w:t>
      </w:r>
    </w:p>
    <w:p w:rsidR="00B5029A" w:rsidRPr="0048692C" w:rsidRDefault="00BB1D5C" w:rsidP="00C21080">
      <w:pPr>
        <w:spacing w:line="260" w:lineRule="exact"/>
        <w:jc w:val="both"/>
        <w:rPr>
          <w:i/>
        </w:rPr>
      </w:pPr>
      <w:r w:rsidRPr="0048692C">
        <w:rPr>
          <w:i/>
        </w:rPr>
        <w:t>Správa sociálního zabezpečení</w:t>
      </w:r>
    </w:p>
    <w:p w:rsidR="00B5029A" w:rsidRPr="0048692C" w:rsidRDefault="00B5029A" w:rsidP="00C21080">
      <w:pPr>
        <w:spacing w:line="260" w:lineRule="exact"/>
        <w:jc w:val="both"/>
      </w:pPr>
      <w:r w:rsidRPr="0048692C">
        <w:rPr>
          <w:u w:val="single"/>
        </w:rPr>
        <w:t>Kontrola</w:t>
      </w:r>
      <w:r w:rsidR="00417BBC" w:rsidRPr="0048692C">
        <w:t xml:space="preserve"> - </w:t>
      </w:r>
      <w:r w:rsidRPr="0048692C">
        <w:t> </w:t>
      </w:r>
      <w:r w:rsidR="001435C5" w:rsidRPr="0048692C">
        <w:t>výpočty částek k odvodům, přihlašování a odhlašování zaměstnanců, kontrola OČR a DPN</w:t>
      </w:r>
      <w:r w:rsidR="00CD50DC">
        <w:t>.</w:t>
      </w:r>
    </w:p>
    <w:p w:rsidR="00B5029A" w:rsidRPr="0048692C" w:rsidRDefault="00B5029A" w:rsidP="00C21080">
      <w:pPr>
        <w:spacing w:line="260" w:lineRule="exact"/>
        <w:jc w:val="both"/>
        <w:rPr>
          <w:b/>
        </w:rPr>
      </w:pPr>
      <w:r w:rsidRPr="0048692C">
        <w:rPr>
          <w:u w:val="single"/>
        </w:rPr>
        <w:t>Výsledek</w:t>
      </w:r>
      <w:r w:rsidRPr="0048692C">
        <w:t xml:space="preserve"> -  </w:t>
      </w:r>
      <w:r w:rsidRPr="0048692C">
        <w:rPr>
          <w:b/>
        </w:rPr>
        <w:t>nedostatky</w:t>
      </w:r>
      <w:r w:rsidRPr="0048692C">
        <w:t xml:space="preserve"> zjištěny </w:t>
      </w:r>
      <w:r w:rsidRPr="0048692C">
        <w:rPr>
          <w:b/>
        </w:rPr>
        <w:t>nebyly.</w:t>
      </w:r>
    </w:p>
    <w:p w:rsidR="00B5029A" w:rsidRDefault="00B5029A" w:rsidP="00B5029A">
      <w:pPr>
        <w:spacing w:line="260" w:lineRule="exact"/>
        <w:jc w:val="both"/>
      </w:pPr>
    </w:p>
    <w:p w:rsidR="00B5029A" w:rsidRDefault="00B5029A" w:rsidP="00B5029A">
      <w:pPr>
        <w:spacing w:line="260" w:lineRule="exact"/>
        <w:jc w:val="both"/>
      </w:pPr>
    </w:p>
    <w:p w:rsidR="00B5029A" w:rsidRPr="0048692C" w:rsidRDefault="00B5029A" w:rsidP="00B5029A">
      <w:pPr>
        <w:spacing w:line="260" w:lineRule="exact"/>
        <w:jc w:val="both"/>
      </w:pPr>
      <w:r w:rsidRPr="0048692C">
        <w:rPr>
          <w:b/>
          <w:sz w:val="24"/>
          <w:szCs w:val="24"/>
          <w:u w:val="single"/>
        </w:rPr>
        <w:t>Městské lesy Opava</w:t>
      </w:r>
      <w:r w:rsidRPr="0048692C">
        <w:t xml:space="preserve"> </w:t>
      </w:r>
    </w:p>
    <w:p w:rsidR="00B5029A" w:rsidRPr="0048692C" w:rsidRDefault="00B5029A" w:rsidP="00B5029A">
      <w:pPr>
        <w:spacing w:line="260" w:lineRule="exact"/>
        <w:jc w:val="both"/>
      </w:pPr>
      <w:r w:rsidRPr="0048692C">
        <w:t>Řídící kontrola je prováděna v souladu se Směrnicemi č. 8 a 8a/2003, v platném znění.</w:t>
      </w:r>
    </w:p>
    <w:p w:rsidR="00B5029A" w:rsidRPr="0048692C" w:rsidRDefault="00B5029A" w:rsidP="00B5029A">
      <w:pPr>
        <w:spacing w:line="260" w:lineRule="exact"/>
        <w:jc w:val="both"/>
        <w:rPr>
          <w:b/>
          <w:i/>
        </w:rPr>
      </w:pPr>
      <w:r w:rsidRPr="0048692C">
        <w:rPr>
          <w:b/>
          <w:i/>
        </w:rPr>
        <w:t>Kontrola vnějších orgánů</w:t>
      </w:r>
    </w:p>
    <w:p w:rsidR="00B5029A" w:rsidRPr="0048692C" w:rsidRDefault="000F017E" w:rsidP="00B5029A">
      <w:pPr>
        <w:spacing w:line="260" w:lineRule="exact"/>
        <w:jc w:val="both"/>
        <w:rPr>
          <w:i/>
        </w:rPr>
      </w:pPr>
      <w:r w:rsidRPr="0048692C">
        <w:rPr>
          <w:i/>
        </w:rPr>
        <w:t>Moravskoslezský</w:t>
      </w:r>
      <w:r w:rsidR="00B5029A" w:rsidRPr="0048692C">
        <w:rPr>
          <w:i/>
        </w:rPr>
        <w:t xml:space="preserve"> audit</w:t>
      </w:r>
      <w:r w:rsidRPr="0048692C">
        <w:rPr>
          <w:i/>
        </w:rPr>
        <w:t xml:space="preserve"> Ostrava</w:t>
      </w:r>
      <w:r w:rsidR="00B5029A" w:rsidRPr="0048692C">
        <w:rPr>
          <w:i/>
        </w:rPr>
        <w:t xml:space="preserve"> s. r. o.</w:t>
      </w:r>
      <w:r w:rsidRPr="0048692C">
        <w:rPr>
          <w:i/>
        </w:rPr>
        <w:t>, Ing. Jana Urbančíková</w:t>
      </w:r>
    </w:p>
    <w:p w:rsidR="00B5029A" w:rsidRPr="0048692C" w:rsidRDefault="00B5029A" w:rsidP="00B5029A">
      <w:pPr>
        <w:spacing w:line="260" w:lineRule="exact"/>
        <w:jc w:val="both"/>
      </w:pPr>
      <w:r w:rsidRPr="0048692C">
        <w:rPr>
          <w:u w:val="single"/>
        </w:rPr>
        <w:t xml:space="preserve">Kontrola </w:t>
      </w:r>
      <w:r w:rsidRPr="0048692C">
        <w:t>- Účetní audit za rok 201</w:t>
      </w:r>
      <w:r w:rsidR="00C606C9" w:rsidRPr="0048692C">
        <w:t>4</w:t>
      </w:r>
      <w:r w:rsidR="004D434A">
        <w:t>.</w:t>
      </w:r>
    </w:p>
    <w:p w:rsidR="00B5029A" w:rsidRPr="0048692C" w:rsidRDefault="00B5029A" w:rsidP="00B5029A">
      <w:pPr>
        <w:spacing w:line="260" w:lineRule="exact"/>
        <w:jc w:val="both"/>
        <w:rPr>
          <w:b/>
        </w:rPr>
      </w:pPr>
      <w:r w:rsidRPr="0048692C">
        <w:rPr>
          <w:u w:val="single"/>
        </w:rPr>
        <w:t xml:space="preserve">Výsledek - </w:t>
      </w:r>
      <w:r w:rsidRPr="0048692C">
        <w:rPr>
          <w:b/>
        </w:rPr>
        <w:t>nedostatky</w:t>
      </w:r>
      <w:r w:rsidRPr="0048692C">
        <w:t xml:space="preserve"> zjištěny </w:t>
      </w:r>
      <w:r w:rsidRPr="0048692C">
        <w:rPr>
          <w:b/>
        </w:rPr>
        <w:t>nebyly.</w:t>
      </w:r>
    </w:p>
    <w:p w:rsidR="00B5029A" w:rsidRDefault="00B5029A" w:rsidP="00B5029A">
      <w:pPr>
        <w:spacing w:line="260" w:lineRule="exact"/>
        <w:jc w:val="both"/>
        <w:rPr>
          <w:i/>
        </w:rPr>
      </w:pPr>
    </w:p>
    <w:p w:rsidR="00B5029A" w:rsidRPr="000E6168" w:rsidRDefault="005C716A" w:rsidP="00B5029A">
      <w:pPr>
        <w:spacing w:line="260" w:lineRule="exact"/>
        <w:jc w:val="both"/>
        <w:rPr>
          <w:i/>
        </w:rPr>
      </w:pPr>
      <w:r w:rsidRPr="000E6168">
        <w:rPr>
          <w:i/>
        </w:rPr>
        <w:t>ÚKZÚZ Brno</w:t>
      </w:r>
    </w:p>
    <w:p w:rsidR="00B5029A" w:rsidRPr="000E6168" w:rsidRDefault="00B5029A" w:rsidP="00B5029A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– </w:t>
      </w:r>
      <w:r w:rsidR="0056371C" w:rsidRPr="000E6168">
        <w:t xml:space="preserve">  </w:t>
      </w:r>
      <w:r w:rsidR="005C716A" w:rsidRPr="000E6168">
        <w:t>běžná kontrola</w:t>
      </w:r>
      <w:r w:rsidRPr="000E6168">
        <w:t>.</w:t>
      </w:r>
    </w:p>
    <w:p w:rsidR="00B5029A" w:rsidRPr="000E6168" w:rsidRDefault="00B5029A" w:rsidP="00B5029A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– </w:t>
      </w:r>
      <w:r w:rsidRPr="000E6168">
        <w:rPr>
          <w:b/>
        </w:rPr>
        <w:t>nedostatky</w:t>
      </w:r>
      <w:r w:rsidRPr="000E6168">
        <w:t xml:space="preserve"> zjištěny </w:t>
      </w:r>
      <w:r w:rsidRPr="000E6168">
        <w:rPr>
          <w:b/>
        </w:rPr>
        <w:t>nebyly.</w:t>
      </w:r>
    </w:p>
    <w:p w:rsidR="00B5029A" w:rsidRPr="000E6168" w:rsidRDefault="00B5029A" w:rsidP="00B5029A">
      <w:pPr>
        <w:spacing w:line="260" w:lineRule="exact"/>
        <w:jc w:val="both"/>
      </w:pPr>
    </w:p>
    <w:p w:rsidR="00276C54" w:rsidRPr="000E6168" w:rsidRDefault="005C716A" w:rsidP="00276C54">
      <w:pPr>
        <w:spacing w:line="260" w:lineRule="exact"/>
        <w:jc w:val="both"/>
        <w:rPr>
          <w:i/>
        </w:rPr>
      </w:pPr>
      <w:r w:rsidRPr="000E6168">
        <w:rPr>
          <w:i/>
        </w:rPr>
        <w:t>Všeobecná zdravotní pojišťovna</w:t>
      </w:r>
      <w:r w:rsidR="00276C54" w:rsidRPr="000E6168">
        <w:rPr>
          <w:i/>
        </w:rPr>
        <w:t xml:space="preserve"> Opava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– </w:t>
      </w:r>
      <w:r w:rsidR="0056371C" w:rsidRPr="000E6168">
        <w:t xml:space="preserve"> </w:t>
      </w:r>
      <w:r w:rsidR="005C716A" w:rsidRPr="000E6168">
        <w:t>odvody pojistného</w:t>
      </w:r>
      <w:r w:rsidRPr="000E6168">
        <w:t>.</w:t>
      </w:r>
    </w:p>
    <w:p w:rsidR="00276C54" w:rsidRPr="000E6168" w:rsidRDefault="00276C54" w:rsidP="00276C54">
      <w:pPr>
        <w:spacing w:line="260" w:lineRule="exact"/>
        <w:jc w:val="both"/>
        <w:rPr>
          <w:b/>
        </w:rPr>
      </w:pPr>
      <w:r w:rsidRPr="000E6168">
        <w:rPr>
          <w:u w:val="single"/>
        </w:rPr>
        <w:t>Výsledek</w:t>
      </w:r>
      <w:r w:rsidRPr="000E6168">
        <w:t xml:space="preserve"> – </w:t>
      </w:r>
      <w:r w:rsidRPr="000E6168">
        <w:rPr>
          <w:b/>
        </w:rPr>
        <w:t>nedostatky</w:t>
      </w:r>
      <w:r w:rsidRPr="000E6168">
        <w:t xml:space="preserve"> zjištěny </w:t>
      </w:r>
      <w:r w:rsidRPr="000E6168">
        <w:rPr>
          <w:b/>
        </w:rPr>
        <w:t>nebyly.</w:t>
      </w:r>
    </w:p>
    <w:p w:rsidR="00276C54" w:rsidRPr="000E6168" w:rsidRDefault="00276C54" w:rsidP="00276C54">
      <w:pPr>
        <w:spacing w:line="260" w:lineRule="exact"/>
        <w:jc w:val="both"/>
      </w:pPr>
    </w:p>
    <w:p w:rsidR="00276C54" w:rsidRPr="000E6168" w:rsidRDefault="005C716A" w:rsidP="00276C54">
      <w:pPr>
        <w:spacing w:line="260" w:lineRule="exact"/>
        <w:jc w:val="both"/>
        <w:rPr>
          <w:i/>
        </w:rPr>
      </w:pPr>
      <w:r w:rsidRPr="000E6168">
        <w:rPr>
          <w:i/>
        </w:rPr>
        <w:t>Ministerstvo zemědělství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– </w:t>
      </w:r>
      <w:r w:rsidR="0056371C" w:rsidRPr="000E6168">
        <w:t xml:space="preserve">  </w:t>
      </w:r>
      <w:r w:rsidR="005C716A" w:rsidRPr="000E6168">
        <w:t>vrchní státní dozor v lesích</w:t>
      </w:r>
      <w:r w:rsidRPr="000E6168">
        <w:t>.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rPr>
          <w:u w:val="single"/>
        </w:rPr>
        <w:t xml:space="preserve">Výsledek </w:t>
      </w:r>
      <w:r w:rsidRPr="000E6168">
        <w:t xml:space="preserve">– </w:t>
      </w:r>
      <w:r w:rsidRPr="000E6168">
        <w:rPr>
          <w:b/>
        </w:rPr>
        <w:t xml:space="preserve">nedostatky </w:t>
      </w:r>
      <w:r w:rsidRPr="000E6168">
        <w:t xml:space="preserve">zjištěny </w:t>
      </w:r>
      <w:r w:rsidRPr="000E6168">
        <w:rPr>
          <w:b/>
        </w:rPr>
        <w:t>nebyly.</w:t>
      </w:r>
    </w:p>
    <w:p w:rsidR="00276C54" w:rsidRPr="000E6168" w:rsidRDefault="00276C54" w:rsidP="00276C54">
      <w:pPr>
        <w:spacing w:line="260" w:lineRule="exact"/>
        <w:jc w:val="both"/>
      </w:pPr>
    </w:p>
    <w:p w:rsidR="005C716A" w:rsidRPr="000E6168" w:rsidRDefault="005C716A" w:rsidP="00276C54">
      <w:pPr>
        <w:spacing w:line="260" w:lineRule="exact"/>
        <w:jc w:val="both"/>
        <w:rPr>
          <w:i/>
        </w:rPr>
      </w:pPr>
      <w:r w:rsidRPr="000E6168">
        <w:rPr>
          <w:i/>
        </w:rPr>
        <w:t>Odbor životního prostředí MMO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– </w:t>
      </w:r>
      <w:r w:rsidR="0056371C" w:rsidRPr="000E6168">
        <w:t xml:space="preserve"> </w:t>
      </w:r>
      <w:r w:rsidR="005C716A" w:rsidRPr="000E6168">
        <w:t>kontrola zajištěných kultur a výsadby min. podílu MZD, povolení odkladů.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– </w:t>
      </w:r>
      <w:r w:rsidRPr="000E6168">
        <w:rPr>
          <w:b/>
        </w:rPr>
        <w:t xml:space="preserve">nedostatky </w:t>
      </w:r>
      <w:r w:rsidRPr="000E6168">
        <w:t xml:space="preserve">zjištěny </w:t>
      </w:r>
      <w:r w:rsidRPr="000E6168">
        <w:rPr>
          <w:b/>
        </w:rPr>
        <w:t>nebyly.</w:t>
      </w:r>
    </w:p>
    <w:p w:rsidR="00276C54" w:rsidRPr="000E6168" w:rsidRDefault="00276C54" w:rsidP="00276C54">
      <w:pPr>
        <w:spacing w:line="260" w:lineRule="exact"/>
        <w:jc w:val="both"/>
      </w:pPr>
    </w:p>
    <w:p w:rsidR="005C716A" w:rsidRPr="000E6168" w:rsidRDefault="005C716A" w:rsidP="00276C54">
      <w:pPr>
        <w:spacing w:line="260" w:lineRule="exact"/>
        <w:jc w:val="both"/>
        <w:rPr>
          <w:i/>
        </w:rPr>
      </w:pPr>
      <w:r w:rsidRPr="000E6168">
        <w:rPr>
          <w:i/>
        </w:rPr>
        <w:t>Ústav pro hospodářskou úpravu lesa, Frýdek – Místek</w:t>
      </w:r>
    </w:p>
    <w:p w:rsidR="005C716A" w:rsidRPr="000E6168" w:rsidRDefault="005C716A" w:rsidP="00276C54">
      <w:pPr>
        <w:spacing w:line="260" w:lineRule="exact"/>
        <w:jc w:val="both"/>
      </w:pPr>
      <w:r w:rsidRPr="000E6168">
        <w:t>Kontrola – kontrola uvádění do oběhu reprodukčního materiálu.</w:t>
      </w:r>
    </w:p>
    <w:p w:rsidR="005C716A" w:rsidRPr="000E6168" w:rsidRDefault="005C716A" w:rsidP="00276C54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– </w:t>
      </w:r>
      <w:r w:rsidRPr="000E6168">
        <w:rPr>
          <w:b/>
        </w:rPr>
        <w:t>nedostatky</w:t>
      </w:r>
      <w:r w:rsidRPr="000E6168">
        <w:t xml:space="preserve"> zjištěny </w:t>
      </w:r>
      <w:r w:rsidRPr="000E6168">
        <w:rPr>
          <w:b/>
        </w:rPr>
        <w:t>nebyly.</w:t>
      </w:r>
    </w:p>
    <w:p w:rsidR="005C716A" w:rsidRPr="000E6168" w:rsidRDefault="005C716A" w:rsidP="00276C54">
      <w:pPr>
        <w:spacing w:line="260" w:lineRule="exact"/>
        <w:jc w:val="both"/>
      </w:pPr>
    </w:p>
    <w:p w:rsidR="005C716A" w:rsidRPr="000E6168" w:rsidRDefault="005C716A" w:rsidP="00276C54">
      <w:pPr>
        <w:spacing w:line="260" w:lineRule="exact"/>
        <w:jc w:val="both"/>
      </w:pPr>
      <w:r w:rsidRPr="000E6168">
        <w:rPr>
          <w:i/>
        </w:rPr>
        <w:t>ÚKZUZ Opava</w:t>
      </w:r>
    </w:p>
    <w:p w:rsidR="005C716A" w:rsidRPr="000E6168" w:rsidRDefault="005C716A" w:rsidP="00276C54">
      <w:pPr>
        <w:spacing w:line="260" w:lineRule="exact"/>
        <w:jc w:val="both"/>
      </w:pPr>
      <w:r w:rsidRPr="000E6168">
        <w:t>Kontrola – soustavná rostlinolékařská kontrola.</w:t>
      </w:r>
    </w:p>
    <w:p w:rsidR="005C716A" w:rsidRPr="000E6168" w:rsidRDefault="005C716A" w:rsidP="005C716A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- </w:t>
      </w:r>
      <w:r w:rsidRPr="000E6168">
        <w:rPr>
          <w:b/>
        </w:rPr>
        <w:t>nedostatky</w:t>
      </w:r>
      <w:r w:rsidRPr="000E6168">
        <w:t xml:space="preserve"> zjištěny </w:t>
      </w:r>
      <w:r w:rsidRPr="000E6168">
        <w:rPr>
          <w:b/>
        </w:rPr>
        <w:t>nebyly.</w:t>
      </w:r>
    </w:p>
    <w:p w:rsidR="005C716A" w:rsidRPr="000E6168" w:rsidRDefault="005C716A" w:rsidP="00276C54">
      <w:pPr>
        <w:spacing w:line="260" w:lineRule="exact"/>
        <w:jc w:val="both"/>
      </w:pPr>
    </w:p>
    <w:p w:rsidR="00276C54" w:rsidRPr="000E6168" w:rsidRDefault="00276C54" w:rsidP="00276C54">
      <w:pPr>
        <w:spacing w:line="260" w:lineRule="exact"/>
        <w:jc w:val="both"/>
        <w:rPr>
          <w:i/>
        </w:rPr>
      </w:pPr>
      <w:r w:rsidRPr="000E6168">
        <w:rPr>
          <w:i/>
        </w:rPr>
        <w:t>Ing. Baránek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– </w:t>
      </w:r>
      <w:r w:rsidR="0056371C" w:rsidRPr="000E6168">
        <w:t xml:space="preserve"> </w:t>
      </w:r>
      <w:r w:rsidRPr="000E6168">
        <w:t xml:space="preserve">nezávislý audit na dodržování předpisů </w:t>
      </w:r>
      <w:r w:rsidR="005C716A" w:rsidRPr="000E6168">
        <w:t>na úseku</w:t>
      </w:r>
      <w:r w:rsidRPr="000E6168">
        <w:t xml:space="preserve"> ekologie. </w:t>
      </w:r>
    </w:p>
    <w:p w:rsidR="00276C54" w:rsidRPr="000E6168" w:rsidRDefault="00276C54" w:rsidP="00276C54">
      <w:pPr>
        <w:spacing w:line="260" w:lineRule="exact"/>
        <w:jc w:val="both"/>
        <w:rPr>
          <w:b/>
        </w:rPr>
      </w:pPr>
      <w:r w:rsidRPr="000E6168">
        <w:rPr>
          <w:u w:val="single"/>
        </w:rPr>
        <w:t>Výsledek</w:t>
      </w:r>
      <w:r w:rsidRPr="000E6168">
        <w:t xml:space="preserve"> – </w:t>
      </w:r>
      <w:r w:rsidRPr="000E6168">
        <w:rPr>
          <w:b/>
        </w:rPr>
        <w:t xml:space="preserve">nedostatky </w:t>
      </w:r>
      <w:r w:rsidRPr="000E6168">
        <w:t xml:space="preserve">zjištěny </w:t>
      </w:r>
      <w:r w:rsidRPr="000E6168">
        <w:rPr>
          <w:b/>
        </w:rPr>
        <w:t>nebyly.</w:t>
      </w:r>
    </w:p>
    <w:p w:rsidR="00276C54" w:rsidRPr="000E6168" w:rsidRDefault="00276C54" w:rsidP="00276C54">
      <w:pPr>
        <w:spacing w:line="260" w:lineRule="exact"/>
        <w:jc w:val="both"/>
        <w:rPr>
          <w:b/>
        </w:rPr>
      </w:pPr>
    </w:p>
    <w:p w:rsidR="00953AE2" w:rsidRPr="000E6168" w:rsidRDefault="00953AE2" w:rsidP="00953AE2">
      <w:pPr>
        <w:spacing w:line="260" w:lineRule="exact"/>
        <w:jc w:val="both"/>
        <w:rPr>
          <w:i/>
        </w:rPr>
      </w:pPr>
      <w:r w:rsidRPr="000E6168">
        <w:rPr>
          <w:i/>
        </w:rPr>
        <w:t>Oddělení kontroly MMO</w:t>
      </w:r>
    </w:p>
    <w:p w:rsidR="00953AE2" w:rsidRPr="000E6168" w:rsidRDefault="00953AE2" w:rsidP="00953AE2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 - hospodárné a efektivní vynakládání finančních prostředků a prověřování funkčnosti a účinnosti vnitřního kontrolního systému.</w:t>
      </w:r>
    </w:p>
    <w:p w:rsidR="00953AE2" w:rsidRPr="000E6168" w:rsidRDefault="00953AE2" w:rsidP="00953AE2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– činnost organizace s</w:t>
      </w:r>
      <w:r w:rsidR="00971392" w:rsidRPr="000E6168">
        <w:t xml:space="preserve"> drobnou </w:t>
      </w:r>
      <w:r w:rsidRPr="000E6168">
        <w:t>výhradou.</w:t>
      </w:r>
    </w:p>
    <w:p w:rsidR="00953AE2" w:rsidRPr="000E6168" w:rsidRDefault="00953AE2" w:rsidP="00953AE2">
      <w:pPr>
        <w:tabs>
          <w:tab w:val="center" w:pos="4536"/>
        </w:tabs>
        <w:spacing w:line="260" w:lineRule="exact"/>
        <w:jc w:val="both"/>
        <w:rPr>
          <w:b/>
        </w:rPr>
      </w:pPr>
      <w:r w:rsidRPr="000E6168">
        <w:rPr>
          <w:b/>
        </w:rPr>
        <w:t xml:space="preserve">Byly </w:t>
      </w:r>
      <w:r w:rsidRPr="000E6168">
        <w:t xml:space="preserve">zjištěny </w:t>
      </w:r>
      <w:r w:rsidRPr="000E6168">
        <w:rPr>
          <w:b/>
        </w:rPr>
        <w:t>nedostatky:</w:t>
      </w:r>
    </w:p>
    <w:p w:rsidR="007C71C6" w:rsidRPr="000E6168" w:rsidRDefault="007C71C6" w:rsidP="007C71C6">
      <w:pPr>
        <w:numPr>
          <w:ilvl w:val="0"/>
          <w:numId w:val="6"/>
        </w:numPr>
        <w:tabs>
          <w:tab w:val="clear" w:pos="567"/>
        </w:tabs>
        <w:jc w:val="both"/>
        <w:rPr>
          <w:i/>
        </w:rPr>
      </w:pPr>
      <w:r w:rsidRPr="000E6168">
        <w:rPr>
          <w:i/>
        </w:rPr>
        <w:t>dokladová inventura nebyla podepsána členy jmenované IK,</w:t>
      </w:r>
    </w:p>
    <w:p w:rsidR="007C71C6" w:rsidRPr="000E6168" w:rsidRDefault="007C71C6" w:rsidP="007C71C6">
      <w:pPr>
        <w:numPr>
          <w:ilvl w:val="0"/>
          <w:numId w:val="6"/>
        </w:numPr>
        <w:tabs>
          <w:tab w:val="clear" w:pos="567"/>
        </w:tabs>
        <w:jc w:val="both"/>
        <w:rPr>
          <w:i/>
        </w:rPr>
      </w:pPr>
      <w:r w:rsidRPr="000E6168">
        <w:rPr>
          <w:i/>
        </w:rPr>
        <w:t>byl porušen vnitřním předpis o vedení pokladny v termínu odvodů nadlimitního zůstatku pokladny,</w:t>
      </w:r>
    </w:p>
    <w:p w:rsidR="007C71C6" w:rsidRPr="000E6168" w:rsidRDefault="007C71C6" w:rsidP="007C71C6">
      <w:pPr>
        <w:numPr>
          <w:ilvl w:val="0"/>
          <w:numId w:val="6"/>
        </w:numPr>
        <w:tabs>
          <w:tab w:val="clear" w:pos="567"/>
        </w:tabs>
        <w:jc w:val="both"/>
        <w:rPr>
          <w:i/>
        </w:rPr>
      </w:pPr>
      <w:r w:rsidRPr="000E6168">
        <w:rPr>
          <w:i/>
        </w:rPr>
        <w:t xml:space="preserve">nebyla provedena předběžná finanční kontrola u některých vnitřních účetních dokladů a některých cestovních příkazů, smlouvy o prodeji dříví v drobném nebyly vždy podepisovány kupujícím. </w:t>
      </w:r>
    </w:p>
    <w:p w:rsidR="00953AE2" w:rsidRPr="000E6168" w:rsidRDefault="00953AE2" w:rsidP="00953AE2">
      <w:pPr>
        <w:tabs>
          <w:tab w:val="clear" w:pos="567"/>
        </w:tabs>
        <w:jc w:val="both"/>
      </w:pPr>
      <w:r w:rsidRPr="000E6168">
        <w:t>K nedostatkům byla přijata nápravná opatření.</w:t>
      </w:r>
    </w:p>
    <w:p w:rsidR="00953AE2" w:rsidRPr="000E6168" w:rsidRDefault="00953AE2" w:rsidP="00276C54">
      <w:pPr>
        <w:spacing w:line="260" w:lineRule="exact"/>
        <w:jc w:val="both"/>
        <w:rPr>
          <w:b/>
        </w:rPr>
      </w:pPr>
    </w:p>
    <w:p w:rsidR="00276C54" w:rsidRPr="000E6168" w:rsidRDefault="00276C54" w:rsidP="00276C54">
      <w:pPr>
        <w:spacing w:line="260" w:lineRule="exact"/>
        <w:jc w:val="both"/>
        <w:rPr>
          <w:b/>
        </w:rPr>
      </w:pPr>
    </w:p>
    <w:p w:rsidR="00276C54" w:rsidRPr="000E6168" w:rsidRDefault="00276C54" w:rsidP="00276C54">
      <w:pPr>
        <w:spacing w:line="260" w:lineRule="exact"/>
        <w:jc w:val="both"/>
      </w:pPr>
      <w:r w:rsidRPr="000E6168">
        <w:rPr>
          <w:b/>
          <w:sz w:val="24"/>
          <w:szCs w:val="24"/>
          <w:u w:val="single"/>
        </w:rPr>
        <w:t>OKO - Opavská kulturní organizace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t>Řídící kontrola funguje v organizaci na základě Směrnice č.</w:t>
      </w:r>
      <w:r w:rsidR="00B204AC" w:rsidRPr="000E6168">
        <w:t xml:space="preserve"> </w:t>
      </w:r>
      <w:r w:rsidRPr="000E6168">
        <w:t>7/2012 KONTROLNÍ ŘÁD, v platném znění.</w:t>
      </w:r>
    </w:p>
    <w:p w:rsidR="00276C54" w:rsidRPr="000E6168" w:rsidRDefault="00276C54" w:rsidP="00276C54">
      <w:pPr>
        <w:spacing w:line="260" w:lineRule="exact"/>
        <w:jc w:val="both"/>
        <w:rPr>
          <w:b/>
          <w:i/>
        </w:rPr>
      </w:pPr>
      <w:r w:rsidRPr="000E6168">
        <w:rPr>
          <w:b/>
          <w:i/>
        </w:rPr>
        <w:t xml:space="preserve">Kontrola vnějších orgánů </w:t>
      </w:r>
    </w:p>
    <w:p w:rsidR="00E31013" w:rsidRPr="000E6168" w:rsidRDefault="00E31013" w:rsidP="00E31013">
      <w:pPr>
        <w:pStyle w:val="Default"/>
        <w:rPr>
          <w:i/>
          <w:color w:val="auto"/>
          <w:sz w:val="20"/>
          <w:szCs w:val="20"/>
        </w:rPr>
      </w:pPr>
      <w:r w:rsidRPr="000E6168">
        <w:rPr>
          <w:i/>
          <w:color w:val="auto"/>
          <w:sz w:val="20"/>
          <w:szCs w:val="20"/>
        </w:rPr>
        <w:t>Regionální rada regionu soudržnosti Moravskoslezsko, Úřad Regionální rady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8"/>
      </w:tblGrid>
      <w:tr w:rsidR="00FE38B0" w:rsidRPr="000E616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08" w:type="dxa"/>
          </w:tcPr>
          <w:p w:rsidR="00E31013" w:rsidRPr="000E6168" w:rsidRDefault="00E31013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</w:tbl>
    <w:p w:rsidR="00F573CE" w:rsidRPr="000E6168" w:rsidRDefault="00276C54" w:rsidP="00F573CE">
      <w:pPr>
        <w:pStyle w:val="Default"/>
        <w:rPr>
          <w:color w:val="auto"/>
          <w:sz w:val="20"/>
          <w:szCs w:val="20"/>
        </w:rPr>
      </w:pPr>
      <w:r w:rsidRPr="000E6168">
        <w:rPr>
          <w:color w:val="auto"/>
          <w:sz w:val="20"/>
          <w:szCs w:val="20"/>
          <w:u w:val="single"/>
        </w:rPr>
        <w:t>Kontrola</w:t>
      </w:r>
      <w:r w:rsidRPr="000E6168">
        <w:rPr>
          <w:color w:val="auto"/>
          <w:sz w:val="20"/>
          <w:szCs w:val="20"/>
        </w:rPr>
        <w:t xml:space="preserve"> – </w:t>
      </w:r>
      <w:r w:rsidR="00F573CE" w:rsidRPr="000E6168">
        <w:rPr>
          <w:color w:val="auto"/>
          <w:sz w:val="20"/>
          <w:szCs w:val="20"/>
        </w:rPr>
        <w:t>kontrola projektu Dominikánský klášter – Dům umění v Opavě</w:t>
      </w:r>
    </w:p>
    <w:p w:rsidR="00F573CE" w:rsidRPr="000E6168" w:rsidRDefault="00F573CE" w:rsidP="00F573CE">
      <w:pPr>
        <w:pStyle w:val="Default"/>
        <w:rPr>
          <w:color w:val="auto"/>
          <w:sz w:val="20"/>
          <w:szCs w:val="20"/>
        </w:rPr>
      </w:pPr>
      <w:r w:rsidRPr="000E6168">
        <w:rPr>
          <w:color w:val="auto"/>
          <w:sz w:val="20"/>
          <w:szCs w:val="20"/>
        </w:rPr>
        <w:lastRenderedPageBreak/>
        <w:t xml:space="preserve">                  kontrola projektu </w:t>
      </w:r>
      <w:r w:rsidR="00116D99" w:rsidRPr="000E6168">
        <w:rPr>
          <w:color w:val="auto"/>
          <w:sz w:val="20"/>
          <w:szCs w:val="20"/>
        </w:rPr>
        <w:t>Obecní dům Opava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44"/>
      </w:tblGrid>
      <w:tr w:rsidR="00FE38B0" w:rsidRPr="000E616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944" w:type="dxa"/>
          </w:tcPr>
          <w:p w:rsidR="00F573CE" w:rsidRPr="000E6168" w:rsidRDefault="00F573CE" w:rsidP="00F573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276C54" w:rsidRPr="000E6168" w:rsidRDefault="00276C54" w:rsidP="00276C54">
      <w:pPr>
        <w:spacing w:line="260" w:lineRule="exact"/>
        <w:jc w:val="both"/>
        <w:rPr>
          <w:b/>
        </w:rPr>
      </w:pPr>
      <w:r w:rsidRPr="000E6168">
        <w:rPr>
          <w:u w:val="single"/>
        </w:rPr>
        <w:t xml:space="preserve">Výsledek </w:t>
      </w:r>
      <w:r w:rsidRPr="000E6168">
        <w:t xml:space="preserve">– </w:t>
      </w:r>
      <w:r w:rsidR="00116D99" w:rsidRPr="000E6168">
        <w:rPr>
          <w:b/>
        </w:rPr>
        <w:t>ne</w:t>
      </w:r>
      <w:r w:rsidRPr="000E6168">
        <w:rPr>
          <w:b/>
        </w:rPr>
        <w:t>byly</w:t>
      </w:r>
      <w:r w:rsidR="00D2551F" w:rsidRPr="000E6168">
        <w:rPr>
          <w:b/>
        </w:rPr>
        <w:t xml:space="preserve"> </w:t>
      </w:r>
      <w:r w:rsidR="00D2551F" w:rsidRPr="000E6168">
        <w:t>zjištěny</w:t>
      </w:r>
      <w:r w:rsidR="00D2551F" w:rsidRPr="000E6168">
        <w:rPr>
          <w:b/>
        </w:rPr>
        <w:t xml:space="preserve"> nedostatky</w:t>
      </w:r>
      <w:r w:rsidR="00116D99" w:rsidRPr="000E6168">
        <w:rPr>
          <w:b/>
        </w:rPr>
        <w:t>.</w:t>
      </w:r>
    </w:p>
    <w:p w:rsidR="00647F90" w:rsidRPr="000E6168" w:rsidRDefault="00647F90" w:rsidP="00276C54">
      <w:pPr>
        <w:spacing w:line="260" w:lineRule="exact"/>
        <w:jc w:val="both"/>
      </w:pPr>
    </w:p>
    <w:p w:rsidR="00647F90" w:rsidRPr="000E6168" w:rsidRDefault="00366C52" w:rsidP="00276C54">
      <w:pPr>
        <w:spacing w:line="260" w:lineRule="exact"/>
        <w:jc w:val="both"/>
        <w:rPr>
          <w:i/>
        </w:rPr>
      </w:pPr>
      <w:r w:rsidRPr="000E6168">
        <w:rPr>
          <w:i/>
        </w:rPr>
        <w:t>Všeobecná zdravotní pojišťovna ČR</w:t>
      </w:r>
    </w:p>
    <w:p w:rsidR="00366C52" w:rsidRPr="000E6168" w:rsidRDefault="00366C52" w:rsidP="00276C54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– odvody pojistného.</w:t>
      </w:r>
    </w:p>
    <w:p w:rsidR="00366C52" w:rsidRPr="000E6168" w:rsidRDefault="00366C52" w:rsidP="00276C54">
      <w:pPr>
        <w:spacing w:line="260" w:lineRule="exact"/>
        <w:jc w:val="both"/>
      </w:pPr>
      <w:r w:rsidRPr="000E6168">
        <w:rPr>
          <w:u w:val="single"/>
        </w:rPr>
        <w:t>Výsledek</w:t>
      </w:r>
      <w:r w:rsidRPr="000E6168">
        <w:t xml:space="preserve"> - </w:t>
      </w:r>
      <w:r w:rsidRPr="000E6168">
        <w:rPr>
          <w:b/>
        </w:rPr>
        <w:t xml:space="preserve">nebyly </w:t>
      </w:r>
      <w:r w:rsidRPr="000E6168">
        <w:t>zjištěny</w:t>
      </w:r>
      <w:r w:rsidRPr="000E6168">
        <w:rPr>
          <w:b/>
        </w:rPr>
        <w:t xml:space="preserve"> nedostatky.</w:t>
      </w:r>
    </w:p>
    <w:p w:rsidR="00276C54" w:rsidRPr="000E6168" w:rsidRDefault="00276C54" w:rsidP="00276C54">
      <w:pPr>
        <w:spacing w:line="260" w:lineRule="exact"/>
        <w:jc w:val="both"/>
      </w:pPr>
    </w:p>
    <w:p w:rsidR="00276C54" w:rsidRPr="000E6168" w:rsidRDefault="00276C54" w:rsidP="00276C54">
      <w:pPr>
        <w:spacing w:line="260" w:lineRule="exact"/>
        <w:jc w:val="both"/>
        <w:rPr>
          <w:i/>
        </w:rPr>
      </w:pPr>
      <w:r w:rsidRPr="000E6168">
        <w:rPr>
          <w:i/>
        </w:rPr>
        <w:tab/>
      </w:r>
    </w:p>
    <w:p w:rsidR="00276C54" w:rsidRPr="000E6168" w:rsidRDefault="00276C54" w:rsidP="00276C54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0E6168">
        <w:rPr>
          <w:b/>
          <w:sz w:val="24"/>
          <w:szCs w:val="24"/>
          <w:u w:val="single"/>
        </w:rPr>
        <w:t>Zařízení školního stravování Opava</w:t>
      </w:r>
    </w:p>
    <w:p w:rsidR="00276C54" w:rsidRPr="000E6168" w:rsidRDefault="00276C54" w:rsidP="00276C54">
      <w:pPr>
        <w:spacing w:line="260" w:lineRule="exact"/>
        <w:jc w:val="both"/>
      </w:pPr>
      <w:r w:rsidRPr="000E6168">
        <w:t>Řídící kontrola je v organizaci prováděna na základě Směrnice č. 13 — Vnitřní kontrolní systém, v platném znění.</w:t>
      </w:r>
    </w:p>
    <w:p w:rsidR="00276C54" w:rsidRPr="000E6168" w:rsidRDefault="00276C54" w:rsidP="0056371C">
      <w:pPr>
        <w:tabs>
          <w:tab w:val="left" w:pos="2688"/>
          <w:tab w:val="left" w:pos="2808"/>
        </w:tabs>
        <w:jc w:val="both"/>
        <w:rPr>
          <w:b/>
        </w:rPr>
      </w:pPr>
      <w:r w:rsidRPr="000E6168">
        <w:rPr>
          <w:b/>
          <w:i/>
        </w:rPr>
        <w:t xml:space="preserve">Kontrola vnějších orgánů  </w:t>
      </w:r>
      <w:r w:rsidRPr="000E6168">
        <w:t>- neproběhla</w:t>
      </w:r>
      <w:r w:rsidRPr="000E6168">
        <w:rPr>
          <w:b/>
          <w:i/>
        </w:rPr>
        <w:t>.</w:t>
      </w:r>
      <w:r w:rsidRPr="000E6168">
        <w:rPr>
          <w:b/>
          <w:i/>
        </w:rPr>
        <w:tab/>
      </w:r>
    </w:p>
    <w:p w:rsidR="00276C54" w:rsidRPr="000E6168" w:rsidRDefault="00276C54" w:rsidP="00276C54">
      <w:pPr>
        <w:spacing w:line="260" w:lineRule="exact"/>
        <w:jc w:val="both"/>
        <w:rPr>
          <w:b/>
          <w:sz w:val="24"/>
          <w:szCs w:val="24"/>
        </w:rPr>
      </w:pPr>
    </w:p>
    <w:p w:rsidR="00276C54" w:rsidRPr="000E6168" w:rsidRDefault="00276C54" w:rsidP="00276C54">
      <w:pPr>
        <w:spacing w:line="260" w:lineRule="exact"/>
        <w:jc w:val="both"/>
        <w:rPr>
          <w:b/>
          <w:sz w:val="24"/>
          <w:szCs w:val="24"/>
        </w:rPr>
      </w:pPr>
    </w:p>
    <w:p w:rsidR="00DF0E5B" w:rsidRPr="000E6168" w:rsidRDefault="00DF0E5B" w:rsidP="00DF0E5B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0E6168">
        <w:rPr>
          <w:b/>
          <w:sz w:val="24"/>
          <w:szCs w:val="24"/>
          <w:u w:val="single"/>
        </w:rPr>
        <w:t>Seniorcentrum Opava</w:t>
      </w:r>
    </w:p>
    <w:p w:rsidR="00DF0E5B" w:rsidRPr="000E6168" w:rsidRDefault="00DF0E5B" w:rsidP="00DF0E5B">
      <w:pPr>
        <w:spacing w:line="260" w:lineRule="exact"/>
        <w:jc w:val="both"/>
      </w:pPr>
      <w:r w:rsidRPr="000E6168">
        <w:t>Řídící kontrola je prováděna v organizaci v souladu se Směrnicí k finanční kontrole č. 20, v platném znění.</w:t>
      </w:r>
    </w:p>
    <w:p w:rsidR="00DF0E5B" w:rsidRPr="000E6168" w:rsidRDefault="00DF0E5B" w:rsidP="00DF0E5B">
      <w:pPr>
        <w:spacing w:line="260" w:lineRule="exact"/>
        <w:jc w:val="both"/>
        <w:rPr>
          <w:b/>
          <w:i/>
        </w:rPr>
      </w:pPr>
      <w:r w:rsidRPr="000E6168">
        <w:rPr>
          <w:b/>
          <w:i/>
        </w:rPr>
        <w:t xml:space="preserve">Kontrola vnějších orgánů  </w:t>
      </w:r>
    </w:p>
    <w:p w:rsidR="00DF0E5B" w:rsidRPr="000E6168" w:rsidRDefault="00DF0E5B" w:rsidP="00DF0E5B">
      <w:pPr>
        <w:spacing w:line="260" w:lineRule="exact"/>
        <w:jc w:val="both"/>
        <w:rPr>
          <w:i/>
        </w:rPr>
      </w:pPr>
      <w:r w:rsidRPr="000E6168">
        <w:rPr>
          <w:i/>
        </w:rPr>
        <w:t>Všeobecná zdravotní pojišťovna</w:t>
      </w:r>
    </w:p>
    <w:p w:rsidR="00E155B0" w:rsidRPr="000E6168" w:rsidRDefault="00DF0E5B" w:rsidP="00E155B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6168">
        <w:rPr>
          <w:rFonts w:ascii="Arial" w:hAnsi="Arial" w:cs="Arial"/>
          <w:sz w:val="20"/>
          <w:szCs w:val="20"/>
          <w:u w:val="single"/>
        </w:rPr>
        <w:t>Kontrola</w:t>
      </w:r>
      <w:r w:rsidRPr="000E6168">
        <w:rPr>
          <w:rFonts w:ascii="Arial" w:hAnsi="Arial" w:cs="Arial"/>
          <w:sz w:val="20"/>
          <w:szCs w:val="20"/>
        </w:rPr>
        <w:t xml:space="preserve"> </w:t>
      </w:r>
      <w:r w:rsidR="00E155B0" w:rsidRPr="000E6168">
        <w:rPr>
          <w:rFonts w:ascii="Arial" w:hAnsi="Arial" w:cs="Arial"/>
          <w:sz w:val="20"/>
          <w:szCs w:val="20"/>
        </w:rPr>
        <w:t xml:space="preserve">- kontrola plateb pojistného na veřejné zdravotní pojištění a dodržování ostatních povinností plátce  </w:t>
      </w:r>
    </w:p>
    <w:p w:rsidR="00DF0E5B" w:rsidRPr="000E6168" w:rsidRDefault="00E155B0" w:rsidP="00E155B0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E6168">
        <w:rPr>
          <w:rFonts w:ascii="Arial" w:hAnsi="Arial" w:cs="Arial"/>
          <w:sz w:val="20"/>
          <w:szCs w:val="20"/>
        </w:rPr>
        <w:t xml:space="preserve">                 </w:t>
      </w:r>
      <w:r w:rsidR="00AC14ED">
        <w:rPr>
          <w:rFonts w:ascii="Arial" w:hAnsi="Arial" w:cs="Arial"/>
          <w:sz w:val="20"/>
          <w:szCs w:val="20"/>
        </w:rPr>
        <w:t>p</w:t>
      </w:r>
      <w:r w:rsidRPr="000E6168">
        <w:rPr>
          <w:rFonts w:ascii="Arial" w:hAnsi="Arial" w:cs="Arial"/>
          <w:sz w:val="20"/>
          <w:szCs w:val="20"/>
        </w:rPr>
        <w:t>ojistného</w:t>
      </w:r>
      <w:r w:rsidR="00AC14ED">
        <w:rPr>
          <w:rFonts w:ascii="Arial" w:hAnsi="Arial" w:cs="Arial"/>
          <w:sz w:val="20"/>
          <w:szCs w:val="20"/>
        </w:rPr>
        <w:t>.</w:t>
      </w:r>
    </w:p>
    <w:p w:rsidR="00DF0E5B" w:rsidRPr="000E6168" w:rsidRDefault="00DF0E5B" w:rsidP="00DF0E5B">
      <w:pPr>
        <w:pStyle w:val="Normlnweb"/>
        <w:spacing w:before="0" w:beforeAutospacing="0" w:after="0" w:afterAutospacing="0" w:line="260" w:lineRule="exact"/>
        <w:rPr>
          <w:rFonts w:ascii="Arial" w:hAnsi="Arial" w:cs="Arial"/>
          <w:b/>
          <w:sz w:val="20"/>
          <w:szCs w:val="20"/>
        </w:rPr>
      </w:pPr>
      <w:r w:rsidRPr="000E6168">
        <w:rPr>
          <w:rFonts w:ascii="Arial" w:hAnsi="Arial" w:cs="Arial"/>
          <w:sz w:val="20"/>
          <w:szCs w:val="20"/>
          <w:u w:val="single"/>
        </w:rPr>
        <w:t>Výsledek </w:t>
      </w:r>
      <w:r w:rsidRPr="000E6168">
        <w:rPr>
          <w:rFonts w:ascii="Arial" w:hAnsi="Arial" w:cs="Arial"/>
          <w:sz w:val="20"/>
          <w:szCs w:val="20"/>
        </w:rPr>
        <w:t xml:space="preserve"> - </w:t>
      </w:r>
      <w:r w:rsidRPr="000E6168">
        <w:rPr>
          <w:rFonts w:ascii="Arial" w:hAnsi="Arial" w:cs="Arial"/>
          <w:b/>
          <w:sz w:val="20"/>
          <w:szCs w:val="20"/>
        </w:rPr>
        <w:t>nedostatky</w:t>
      </w:r>
      <w:r w:rsidRPr="000E6168">
        <w:rPr>
          <w:rFonts w:ascii="Arial" w:hAnsi="Arial" w:cs="Arial"/>
          <w:sz w:val="20"/>
          <w:szCs w:val="20"/>
        </w:rPr>
        <w:t xml:space="preserve"> zjištěny </w:t>
      </w:r>
      <w:r w:rsidRPr="000E6168">
        <w:rPr>
          <w:rFonts w:ascii="Arial" w:hAnsi="Arial" w:cs="Arial"/>
          <w:b/>
          <w:sz w:val="20"/>
          <w:szCs w:val="20"/>
        </w:rPr>
        <w:t>nebyly.</w:t>
      </w:r>
    </w:p>
    <w:p w:rsidR="00DF0E5B" w:rsidRPr="000E6168" w:rsidRDefault="00DF0E5B" w:rsidP="00DF0E5B">
      <w:pPr>
        <w:pStyle w:val="Normlnweb"/>
        <w:spacing w:before="0" w:beforeAutospacing="0" w:after="0" w:afterAutospacing="0" w:line="260" w:lineRule="exact"/>
        <w:rPr>
          <w:rFonts w:ascii="Arial" w:hAnsi="Arial" w:cs="Arial"/>
          <w:i/>
          <w:sz w:val="20"/>
          <w:szCs w:val="20"/>
        </w:rPr>
      </w:pPr>
    </w:p>
    <w:p w:rsidR="00DF0E5B" w:rsidRPr="000E6168" w:rsidRDefault="00DF0E5B" w:rsidP="00DF0E5B">
      <w:pPr>
        <w:pStyle w:val="Normlnweb"/>
        <w:spacing w:before="0" w:beforeAutospacing="0" w:after="0" w:afterAutospacing="0" w:line="260" w:lineRule="exact"/>
      </w:pPr>
    </w:p>
    <w:p w:rsidR="00DF0E5B" w:rsidRPr="000E6168" w:rsidRDefault="00DF0E5B" w:rsidP="00DF0E5B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0E6168">
        <w:rPr>
          <w:b/>
          <w:sz w:val="24"/>
          <w:szCs w:val="24"/>
          <w:u w:val="single"/>
        </w:rPr>
        <w:t>Středisko volného času Opava</w:t>
      </w:r>
    </w:p>
    <w:p w:rsidR="00DF0E5B" w:rsidRPr="000E6168" w:rsidRDefault="00DF0E5B" w:rsidP="00DF0E5B">
      <w:pPr>
        <w:spacing w:line="260" w:lineRule="exact"/>
        <w:jc w:val="both"/>
      </w:pPr>
      <w:r w:rsidRPr="000E6168">
        <w:t>Řídící kontrola probíhá v organizaci v souladu s vnitřní směrnicí o finanční kontrole v platném znění.</w:t>
      </w:r>
    </w:p>
    <w:p w:rsidR="00DF0E5B" w:rsidRPr="000E6168" w:rsidRDefault="00DF0E5B" w:rsidP="00DF0E5B">
      <w:pPr>
        <w:tabs>
          <w:tab w:val="left" w:pos="2868"/>
        </w:tabs>
        <w:spacing w:line="260" w:lineRule="exact"/>
        <w:jc w:val="both"/>
      </w:pPr>
      <w:r w:rsidRPr="000E6168">
        <w:rPr>
          <w:b/>
        </w:rPr>
        <w:t>Kontrola vnějších orgánů</w:t>
      </w:r>
      <w:r w:rsidRPr="000E6168">
        <w:t xml:space="preserve"> </w:t>
      </w:r>
      <w:r w:rsidRPr="000E6168">
        <w:tab/>
      </w:r>
    </w:p>
    <w:p w:rsidR="00DF0E5B" w:rsidRPr="000E6168" w:rsidRDefault="00451FA7" w:rsidP="00DF0E5B">
      <w:pPr>
        <w:spacing w:line="260" w:lineRule="exact"/>
        <w:jc w:val="both"/>
        <w:rPr>
          <w:i/>
        </w:rPr>
      </w:pPr>
      <w:r w:rsidRPr="000E6168">
        <w:rPr>
          <w:i/>
        </w:rPr>
        <w:t>Hasičský záchranný sbor Moravskoslezského kraje</w:t>
      </w:r>
    </w:p>
    <w:p w:rsidR="000B2983" w:rsidRPr="000E6168" w:rsidRDefault="00DF0E5B" w:rsidP="000B2983">
      <w:pPr>
        <w:tabs>
          <w:tab w:val="clear" w:pos="567"/>
        </w:tabs>
        <w:spacing w:line="260" w:lineRule="exact"/>
        <w:jc w:val="both"/>
      </w:pPr>
      <w:r w:rsidRPr="000E6168">
        <w:rPr>
          <w:u w:val="single"/>
        </w:rPr>
        <w:t>Kontrola </w:t>
      </w:r>
      <w:r w:rsidR="000B2983" w:rsidRPr="000E6168">
        <w:t>–</w:t>
      </w:r>
      <w:r w:rsidRPr="000E6168">
        <w:t> </w:t>
      </w:r>
      <w:r w:rsidR="000B2983" w:rsidRPr="000E6168">
        <w:t>dodržování povinností stanovených předpisy o požární ochraně.</w:t>
      </w:r>
    </w:p>
    <w:p w:rsidR="00DF0E5B" w:rsidRPr="000E6168" w:rsidRDefault="00DF0E5B" w:rsidP="000B2983">
      <w:pPr>
        <w:tabs>
          <w:tab w:val="clear" w:pos="567"/>
        </w:tabs>
        <w:spacing w:line="260" w:lineRule="exact"/>
        <w:jc w:val="both"/>
        <w:rPr>
          <w:u w:val="single"/>
        </w:rPr>
      </w:pPr>
      <w:r w:rsidRPr="000E6168">
        <w:rPr>
          <w:u w:val="single"/>
        </w:rPr>
        <w:t>Výsledek</w:t>
      </w:r>
      <w:r w:rsidRPr="000E6168">
        <w:t xml:space="preserve"> - </w:t>
      </w:r>
      <w:r w:rsidRPr="000E6168">
        <w:rPr>
          <w:b/>
        </w:rPr>
        <w:t>nedostatky</w:t>
      </w:r>
      <w:r w:rsidRPr="000E6168">
        <w:t xml:space="preserve"> zjištěny </w:t>
      </w:r>
      <w:r w:rsidRPr="000E6168">
        <w:rPr>
          <w:b/>
        </w:rPr>
        <w:t>nebyly.</w:t>
      </w:r>
      <w:r w:rsidRPr="000E6168">
        <w:rPr>
          <w:u w:val="single"/>
        </w:rPr>
        <w:t xml:space="preserve"> </w:t>
      </w:r>
    </w:p>
    <w:p w:rsidR="00DF0E5B" w:rsidRPr="000E6168" w:rsidRDefault="00DF0E5B" w:rsidP="00DF0E5B">
      <w:pPr>
        <w:spacing w:line="260" w:lineRule="exact"/>
        <w:jc w:val="both"/>
        <w:rPr>
          <w:u w:val="single"/>
        </w:rPr>
      </w:pPr>
    </w:p>
    <w:p w:rsidR="00DF0E5B" w:rsidRPr="000E6168" w:rsidRDefault="00DF0E5B" w:rsidP="00DF0E5B">
      <w:pPr>
        <w:spacing w:line="260" w:lineRule="exact"/>
        <w:jc w:val="both"/>
      </w:pPr>
    </w:p>
    <w:p w:rsidR="00DF0E5B" w:rsidRPr="000E6168" w:rsidRDefault="00DF0E5B" w:rsidP="00DF0E5B">
      <w:pPr>
        <w:spacing w:line="260" w:lineRule="exact"/>
        <w:jc w:val="both"/>
      </w:pPr>
    </w:p>
    <w:p w:rsidR="00DF0E5B" w:rsidRPr="000E6168" w:rsidRDefault="00DF0E5B" w:rsidP="00DF0E5B">
      <w:pPr>
        <w:spacing w:line="260" w:lineRule="exact"/>
        <w:jc w:val="both"/>
      </w:pPr>
    </w:p>
    <w:p w:rsidR="000C20D1" w:rsidRPr="000E6168" w:rsidRDefault="000C20D1" w:rsidP="000C20D1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0E6168">
        <w:rPr>
          <w:b/>
          <w:sz w:val="24"/>
          <w:szCs w:val="24"/>
          <w:u w:val="single"/>
        </w:rPr>
        <w:t>Základní školy</w:t>
      </w:r>
    </w:p>
    <w:p w:rsidR="000C20D1" w:rsidRPr="000E6168" w:rsidRDefault="000C20D1" w:rsidP="000C20D1">
      <w:pPr>
        <w:spacing w:line="260" w:lineRule="exact"/>
        <w:jc w:val="both"/>
        <w:rPr>
          <w:b/>
          <w:sz w:val="24"/>
          <w:szCs w:val="24"/>
        </w:rPr>
      </w:pPr>
    </w:p>
    <w:p w:rsidR="000C20D1" w:rsidRPr="000E6168" w:rsidRDefault="000C20D1" w:rsidP="000C20D1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0E6168">
        <w:rPr>
          <w:b/>
          <w:sz w:val="24"/>
          <w:szCs w:val="24"/>
          <w:u w:val="single"/>
        </w:rPr>
        <w:t>Základní škola Opava — Kylešovice</w:t>
      </w:r>
    </w:p>
    <w:p w:rsidR="000C20D1" w:rsidRPr="000E6168" w:rsidRDefault="000C20D1" w:rsidP="000C20D1">
      <w:pPr>
        <w:spacing w:line="260" w:lineRule="exact"/>
        <w:jc w:val="both"/>
      </w:pPr>
      <w:r w:rsidRPr="000E6168">
        <w:t>Řídící kontrola funguje v organizaci na základě Vnitřní směrnice o kontrolním systému a provádění řídících kontrol, v platném znění.</w:t>
      </w:r>
    </w:p>
    <w:p w:rsidR="000C20D1" w:rsidRPr="000E6168" w:rsidRDefault="000C20D1" w:rsidP="000C20D1">
      <w:pPr>
        <w:spacing w:line="260" w:lineRule="exact"/>
        <w:jc w:val="both"/>
        <w:rPr>
          <w:b/>
          <w:i/>
        </w:rPr>
      </w:pPr>
      <w:r w:rsidRPr="000E6168">
        <w:rPr>
          <w:b/>
          <w:i/>
        </w:rPr>
        <w:t>Kontrola vnějších orgánů</w:t>
      </w:r>
    </w:p>
    <w:p w:rsidR="000C20D1" w:rsidRPr="000E6168" w:rsidRDefault="00DB192C" w:rsidP="000C20D1">
      <w:pPr>
        <w:spacing w:line="260" w:lineRule="exact"/>
        <w:jc w:val="both"/>
        <w:rPr>
          <w:i/>
        </w:rPr>
      </w:pPr>
      <w:r w:rsidRPr="000E6168">
        <w:rPr>
          <w:i/>
        </w:rPr>
        <w:t>Všeobecná zdravotní pojišťovna ČR</w:t>
      </w:r>
    </w:p>
    <w:p w:rsidR="00DB192C" w:rsidRPr="000E6168" w:rsidRDefault="000C20D1" w:rsidP="000C20D1">
      <w:pPr>
        <w:spacing w:line="260" w:lineRule="exact"/>
        <w:jc w:val="both"/>
      </w:pPr>
      <w:r w:rsidRPr="000E6168">
        <w:rPr>
          <w:u w:val="single"/>
        </w:rPr>
        <w:t>Kontrola</w:t>
      </w:r>
      <w:r w:rsidR="00DB192C" w:rsidRPr="000E6168">
        <w:rPr>
          <w:u w:val="single"/>
        </w:rPr>
        <w:t xml:space="preserve"> </w:t>
      </w:r>
      <w:r w:rsidR="00DB192C" w:rsidRPr="000E6168">
        <w:t xml:space="preserve"> - odvody pojistného, oznamovací povinnost, dodržování termínů splatnosti pojistného, zasílání  </w:t>
      </w:r>
    </w:p>
    <w:p w:rsidR="000C20D1" w:rsidRPr="000E6168" w:rsidRDefault="00DB192C" w:rsidP="000C20D1">
      <w:pPr>
        <w:spacing w:line="260" w:lineRule="exact"/>
        <w:jc w:val="both"/>
        <w:rPr>
          <w:b/>
        </w:rPr>
      </w:pPr>
      <w:r w:rsidRPr="000E6168">
        <w:t xml:space="preserve">               </w:t>
      </w:r>
      <w:r w:rsidR="00E155B0" w:rsidRPr="000E6168">
        <w:t xml:space="preserve"> </w:t>
      </w:r>
      <w:r w:rsidRPr="000E6168">
        <w:t xml:space="preserve">  kopií záznamů o pracovních úrazech.</w:t>
      </w:r>
      <w:r w:rsidRPr="000E6168">
        <w:rPr>
          <w:u w:val="single"/>
        </w:rPr>
        <w:t xml:space="preserve"> </w:t>
      </w:r>
    </w:p>
    <w:p w:rsidR="00CF5D4C" w:rsidRPr="000E6168" w:rsidRDefault="000C20D1" w:rsidP="00CF5D4C">
      <w:pPr>
        <w:jc w:val="both"/>
        <w:rPr>
          <w:rFonts w:ascii="Calibri" w:hAnsi="Calibri" w:cs="Times New Roman"/>
          <w:b/>
          <w:sz w:val="24"/>
          <w:szCs w:val="22"/>
        </w:rPr>
      </w:pPr>
      <w:r w:rsidRPr="000E6168">
        <w:rPr>
          <w:u w:val="single"/>
        </w:rPr>
        <w:t>Výsledek</w:t>
      </w:r>
      <w:r w:rsidRPr="000E6168">
        <w:t xml:space="preserve">  - </w:t>
      </w:r>
      <w:r w:rsidRPr="000E6168">
        <w:rPr>
          <w:b/>
        </w:rPr>
        <w:t>nedostatky</w:t>
      </w:r>
      <w:r w:rsidRPr="000E6168">
        <w:t xml:space="preserve"> zjištěny </w:t>
      </w:r>
      <w:r w:rsidRPr="000E6168">
        <w:rPr>
          <w:b/>
        </w:rPr>
        <w:t>nebyly.</w:t>
      </w:r>
      <w:r w:rsidRPr="000E6168">
        <w:rPr>
          <w:b/>
          <w:sz w:val="24"/>
        </w:rPr>
        <w:t xml:space="preserve"> </w:t>
      </w:r>
    </w:p>
    <w:p w:rsidR="00CF5D4C" w:rsidRPr="000E6168" w:rsidRDefault="00CF5D4C" w:rsidP="00CF5D4C">
      <w:pPr>
        <w:jc w:val="both"/>
        <w:rPr>
          <w:rFonts w:ascii="Calibri" w:hAnsi="Calibri" w:cs="Times New Roman"/>
          <w:b/>
          <w:sz w:val="24"/>
          <w:szCs w:val="22"/>
        </w:rPr>
      </w:pPr>
    </w:p>
    <w:p w:rsidR="000C20D1" w:rsidRPr="000E6168" w:rsidRDefault="000C20D1" w:rsidP="00CF5D4C">
      <w:pPr>
        <w:jc w:val="both"/>
        <w:rPr>
          <w:i/>
        </w:rPr>
      </w:pPr>
      <w:r w:rsidRPr="000E6168">
        <w:rPr>
          <w:i/>
        </w:rPr>
        <w:t>Krajská hygienická stanice MSK</w:t>
      </w:r>
    </w:p>
    <w:p w:rsidR="00DB192C" w:rsidRPr="000E6168" w:rsidRDefault="000C20D1" w:rsidP="000C20D1">
      <w:pPr>
        <w:spacing w:line="260" w:lineRule="exact"/>
        <w:jc w:val="both"/>
      </w:pPr>
      <w:r w:rsidRPr="000E6168">
        <w:rPr>
          <w:u w:val="single"/>
        </w:rPr>
        <w:t>Kontrola</w:t>
      </w:r>
      <w:r w:rsidRPr="000E6168">
        <w:t xml:space="preserve"> </w:t>
      </w:r>
      <w:r w:rsidR="00CF5D4C" w:rsidRPr="000E6168">
        <w:t>-</w:t>
      </w:r>
      <w:r w:rsidRPr="000E6168">
        <w:t xml:space="preserve"> zaměřená na </w:t>
      </w:r>
      <w:r w:rsidR="00DB192C" w:rsidRPr="000E6168">
        <w:t>plnění mimořádného úkolu odboru Hygieny dětí a mladistvých na rok 2015 „Monitoring / sledování kvality vnitřního prostředí ve školách v Moravskoslezském kraji“.</w:t>
      </w:r>
    </w:p>
    <w:p w:rsidR="000C20D1" w:rsidRPr="000E6168" w:rsidRDefault="000C20D1" w:rsidP="000C20D1">
      <w:pPr>
        <w:spacing w:line="260" w:lineRule="exact"/>
        <w:jc w:val="both"/>
        <w:rPr>
          <w:b/>
        </w:rPr>
      </w:pPr>
      <w:r w:rsidRPr="000E6168">
        <w:rPr>
          <w:u w:val="single"/>
        </w:rPr>
        <w:t>Výsledek</w:t>
      </w:r>
      <w:r w:rsidRPr="000E6168">
        <w:t xml:space="preserve"> </w:t>
      </w:r>
      <w:r w:rsidR="005B7828" w:rsidRPr="000E6168">
        <w:t>–</w:t>
      </w:r>
      <w:r w:rsidRPr="000E6168">
        <w:t xml:space="preserve"> </w:t>
      </w:r>
      <w:r w:rsidR="00DB192C" w:rsidRPr="000E6168">
        <w:t>monitoring byl proveden formou dotazníkového šetření.</w:t>
      </w:r>
    </w:p>
    <w:p w:rsidR="00CF5D4C" w:rsidRPr="000E6168" w:rsidRDefault="00CF5D4C" w:rsidP="000C20D1">
      <w:pPr>
        <w:spacing w:line="260" w:lineRule="exact"/>
        <w:jc w:val="both"/>
        <w:rPr>
          <w:i/>
        </w:rPr>
      </w:pPr>
    </w:p>
    <w:p w:rsidR="00DB192C" w:rsidRPr="000E6168" w:rsidRDefault="00DB192C" w:rsidP="000C20D1">
      <w:pPr>
        <w:spacing w:line="260" w:lineRule="exact"/>
        <w:jc w:val="both"/>
      </w:pPr>
      <w:r w:rsidRPr="000E6168">
        <w:rPr>
          <w:i/>
        </w:rPr>
        <w:t>Odbor kontroly a sdílených služeb Krajského úřadu MSK</w:t>
      </w:r>
    </w:p>
    <w:p w:rsidR="00C9152A" w:rsidRPr="000E6168" w:rsidRDefault="00DB192C" w:rsidP="00C9152A">
      <w:pPr>
        <w:jc w:val="both"/>
      </w:pPr>
      <w:r w:rsidRPr="000E6168">
        <w:rPr>
          <w:u w:val="single"/>
        </w:rPr>
        <w:t>Kontrola</w:t>
      </w:r>
      <w:r w:rsidRPr="000E6168">
        <w:t xml:space="preserve"> - </w:t>
      </w:r>
      <w:r w:rsidR="00C9152A" w:rsidRPr="000E6168">
        <w:t xml:space="preserve">kontrola hospodaření s veřejnými prostředky na základě § 10 zákona  č. 320/2001 Sb., o finanční kontrole ve veřejné správě a o změně některých zákonů (zákon o finanční kontrole), ve znění pozdějších předpisů a v souladu se zákonem č. 255/2012 Sb., o kontrole (kontrolní řád). </w:t>
      </w:r>
    </w:p>
    <w:p w:rsidR="00C9152A" w:rsidRPr="000E6168" w:rsidRDefault="00C9152A" w:rsidP="00C9152A">
      <w:pPr>
        <w:tabs>
          <w:tab w:val="clear" w:pos="567"/>
        </w:tabs>
        <w:jc w:val="both"/>
      </w:pPr>
      <w:r w:rsidRPr="000E6168">
        <w:t>Přehled kontrolovaných oblastí:</w:t>
      </w:r>
    </w:p>
    <w:p w:rsidR="00C9152A" w:rsidRPr="000E6168" w:rsidRDefault="00C9152A" w:rsidP="002A358D">
      <w:pPr>
        <w:numPr>
          <w:ilvl w:val="0"/>
          <w:numId w:val="3"/>
        </w:numPr>
        <w:tabs>
          <w:tab w:val="clear" w:pos="567"/>
        </w:tabs>
        <w:ind w:left="714" w:hanging="357"/>
        <w:jc w:val="both"/>
      </w:pPr>
      <w:r w:rsidRPr="000E6168">
        <w:t>finanční prostředky poskytnuté na přímé výdaje na vzdělávání (účelový znak 33353)</w:t>
      </w:r>
    </w:p>
    <w:p w:rsidR="00C9152A" w:rsidRPr="000E6168" w:rsidRDefault="00C9152A" w:rsidP="00876ED4">
      <w:pPr>
        <w:numPr>
          <w:ilvl w:val="0"/>
          <w:numId w:val="3"/>
        </w:numPr>
        <w:tabs>
          <w:tab w:val="clear" w:pos="567"/>
        </w:tabs>
        <w:jc w:val="both"/>
      </w:pPr>
      <w:r w:rsidRPr="000E6168">
        <w:lastRenderedPageBreak/>
        <w:t>finanční prostředky poskytnuté na „Rozvojový program Podpora výuky vzdělávacího oboru Další cizí jazyk Rámcového vzdělávacího programu pro základní vzdělávání v roce 2014“ (účelový znak 33047)</w:t>
      </w:r>
    </w:p>
    <w:p w:rsidR="00C9152A" w:rsidRPr="000E6168" w:rsidRDefault="00C9152A" w:rsidP="00876ED4">
      <w:pPr>
        <w:numPr>
          <w:ilvl w:val="0"/>
          <w:numId w:val="3"/>
        </w:numPr>
        <w:tabs>
          <w:tab w:val="clear" w:pos="567"/>
        </w:tabs>
        <w:jc w:val="both"/>
      </w:pPr>
      <w:r w:rsidRPr="000E6168">
        <w:t>finanční prostředky poskytnuté na rozvojový program „Zvýšení platů pedagogických pracovníků regionálního školství v roce 2014“ (účelový znak 33051)</w:t>
      </w:r>
    </w:p>
    <w:p w:rsidR="00C9152A" w:rsidRPr="000E6168" w:rsidRDefault="00C9152A" w:rsidP="00876ED4">
      <w:pPr>
        <w:numPr>
          <w:ilvl w:val="0"/>
          <w:numId w:val="3"/>
        </w:numPr>
        <w:tabs>
          <w:tab w:val="clear" w:pos="567"/>
        </w:tabs>
        <w:jc w:val="both"/>
      </w:pPr>
      <w:r w:rsidRPr="000E6168">
        <w:t>finanční prostředky poskytnuté z rozvojového programu „Zvýšení platů pracovníků regionálního školství“ v roce 2014 (účelový znak 33052)</w:t>
      </w:r>
    </w:p>
    <w:p w:rsidR="00C9152A" w:rsidRPr="000E6168" w:rsidRDefault="00C9152A" w:rsidP="00876ED4">
      <w:pPr>
        <w:numPr>
          <w:ilvl w:val="0"/>
          <w:numId w:val="3"/>
        </w:numPr>
        <w:tabs>
          <w:tab w:val="clear" w:pos="567"/>
        </w:tabs>
        <w:jc w:val="both"/>
      </w:pPr>
      <w:r w:rsidRPr="000E6168">
        <w:t>fond kulturních a sociálních potřeb (tvorba, čerpání a finanční krytí).</w:t>
      </w:r>
    </w:p>
    <w:p w:rsidR="00C9152A" w:rsidRPr="000E6168" w:rsidRDefault="00C9152A" w:rsidP="00C9152A">
      <w:pPr>
        <w:jc w:val="both"/>
        <w:rPr>
          <w:b/>
          <w:sz w:val="24"/>
        </w:rPr>
      </w:pPr>
      <w:r w:rsidRPr="000E6168">
        <w:rPr>
          <w:u w:val="single"/>
        </w:rPr>
        <w:t>Výsledek</w:t>
      </w:r>
      <w:r w:rsidRPr="000E6168">
        <w:t xml:space="preserve">  - </w:t>
      </w:r>
      <w:r w:rsidRPr="000E6168">
        <w:rPr>
          <w:b/>
        </w:rPr>
        <w:t>nedostatky</w:t>
      </w:r>
      <w:r w:rsidRPr="000E6168">
        <w:t xml:space="preserve"> zjištěny </w:t>
      </w:r>
      <w:r w:rsidRPr="000E6168">
        <w:rPr>
          <w:b/>
        </w:rPr>
        <w:t>nebyly.</w:t>
      </w:r>
      <w:r w:rsidRPr="000E6168">
        <w:rPr>
          <w:b/>
          <w:sz w:val="24"/>
        </w:rPr>
        <w:t xml:space="preserve"> </w:t>
      </w:r>
    </w:p>
    <w:p w:rsidR="00C9152A" w:rsidRDefault="00C9152A" w:rsidP="00C9152A">
      <w:pPr>
        <w:jc w:val="both"/>
        <w:rPr>
          <w:b/>
          <w:color w:val="FF0000"/>
          <w:sz w:val="24"/>
        </w:rPr>
      </w:pPr>
    </w:p>
    <w:p w:rsidR="00C9152A" w:rsidRPr="00A3786A" w:rsidRDefault="00C9152A" w:rsidP="00C9152A">
      <w:pPr>
        <w:jc w:val="both"/>
        <w:rPr>
          <w:i/>
        </w:rPr>
      </w:pPr>
      <w:r w:rsidRPr="00A3786A">
        <w:rPr>
          <w:i/>
        </w:rPr>
        <w:t>Okresní správa sociálního zabezpečení</w:t>
      </w:r>
    </w:p>
    <w:p w:rsidR="00C9152A" w:rsidRPr="00A3786A" w:rsidRDefault="00C9152A" w:rsidP="00C9152A">
      <w:pPr>
        <w:jc w:val="both"/>
      </w:pPr>
      <w:r w:rsidRPr="00A3786A">
        <w:rPr>
          <w:u w:val="single"/>
        </w:rPr>
        <w:t>Kontrola</w:t>
      </w:r>
      <w:r w:rsidRPr="00A3786A">
        <w:t xml:space="preserve"> – odvody pojistného, plnění povinností v nemocenském a důchodovém pojištění.</w:t>
      </w:r>
    </w:p>
    <w:p w:rsidR="00C9152A" w:rsidRPr="00A3786A" w:rsidRDefault="00C9152A" w:rsidP="00C9152A">
      <w:pPr>
        <w:jc w:val="both"/>
      </w:pPr>
      <w:r w:rsidRPr="00A3786A">
        <w:rPr>
          <w:u w:val="single"/>
        </w:rPr>
        <w:t>Výsledek</w:t>
      </w:r>
      <w:r w:rsidRPr="00A3786A">
        <w:t xml:space="preserve"> – dílčí nedostatek odstraněn v průběhu kontroly.</w:t>
      </w:r>
    </w:p>
    <w:p w:rsidR="000C20D1" w:rsidRPr="00C9152A" w:rsidRDefault="000C20D1" w:rsidP="000C20D1">
      <w:pPr>
        <w:jc w:val="both"/>
      </w:pPr>
    </w:p>
    <w:p w:rsidR="00DB192C" w:rsidRDefault="00DB192C" w:rsidP="000C20D1">
      <w:pPr>
        <w:jc w:val="both"/>
      </w:pPr>
    </w:p>
    <w:p w:rsidR="0033417F" w:rsidRDefault="0033417F" w:rsidP="000C20D1">
      <w:pPr>
        <w:spacing w:line="260" w:lineRule="exact"/>
        <w:jc w:val="both"/>
        <w:rPr>
          <w:b/>
          <w:sz w:val="24"/>
          <w:szCs w:val="24"/>
          <w:u w:val="single"/>
        </w:rPr>
      </w:pPr>
    </w:p>
    <w:p w:rsidR="000C20D1" w:rsidRPr="00A3786A" w:rsidRDefault="000C20D1" w:rsidP="000C20D1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A3786A">
        <w:rPr>
          <w:b/>
          <w:sz w:val="24"/>
          <w:szCs w:val="24"/>
          <w:u w:val="single"/>
        </w:rPr>
        <w:t>Základní škola a Mateřská škola Opava - Vávrovice</w:t>
      </w:r>
    </w:p>
    <w:p w:rsidR="000C20D1" w:rsidRPr="00A3786A" w:rsidRDefault="000C20D1" w:rsidP="000C20D1">
      <w:pPr>
        <w:spacing w:line="260" w:lineRule="exact"/>
        <w:jc w:val="both"/>
      </w:pPr>
      <w:r w:rsidRPr="00A3786A">
        <w:t>Řídící kontrola probíhá v organizaci v souladu se Směrnicí Vnitřní kontrolní systém, v platném znění.</w:t>
      </w:r>
    </w:p>
    <w:p w:rsidR="000C20D1" w:rsidRPr="00A3786A" w:rsidRDefault="000C20D1" w:rsidP="000C20D1">
      <w:pPr>
        <w:spacing w:line="260" w:lineRule="exact"/>
        <w:jc w:val="both"/>
        <w:rPr>
          <w:b/>
          <w:i/>
        </w:rPr>
      </w:pPr>
      <w:r w:rsidRPr="00A3786A">
        <w:rPr>
          <w:b/>
          <w:i/>
        </w:rPr>
        <w:t xml:space="preserve">Kontrola vnějších orgánů </w:t>
      </w:r>
    </w:p>
    <w:p w:rsidR="000B2402" w:rsidRPr="00A3786A" w:rsidRDefault="000B2402" w:rsidP="00890BBB">
      <w:pPr>
        <w:jc w:val="both"/>
        <w:rPr>
          <w:i/>
        </w:rPr>
      </w:pPr>
      <w:r w:rsidRPr="00A3786A">
        <w:rPr>
          <w:i/>
        </w:rPr>
        <w:t>Oddělení kontroly MMO</w:t>
      </w:r>
    </w:p>
    <w:p w:rsidR="000B2402" w:rsidRPr="00A3786A" w:rsidRDefault="000B2402" w:rsidP="00890BBB">
      <w:pPr>
        <w:jc w:val="both"/>
        <w:rPr>
          <w:u w:val="single"/>
        </w:rPr>
      </w:pPr>
      <w:r w:rsidRPr="00A3786A">
        <w:rPr>
          <w:u w:val="single"/>
        </w:rPr>
        <w:t>Kontrola</w:t>
      </w:r>
      <w:r w:rsidRPr="00A3786A">
        <w:t xml:space="preserve"> – nakládání s finančními prostředky poskytnutými z rozpočtu SMO v rámci grantového systému.</w:t>
      </w:r>
    </w:p>
    <w:p w:rsidR="000C20D1" w:rsidRPr="00A3786A" w:rsidRDefault="000B2402" w:rsidP="00890BBB">
      <w:pPr>
        <w:jc w:val="both"/>
      </w:pPr>
      <w:r w:rsidRPr="00A3786A">
        <w:rPr>
          <w:u w:val="single"/>
        </w:rPr>
        <w:t>Výsledek</w:t>
      </w:r>
      <w:r w:rsidRPr="00A3786A">
        <w:t xml:space="preserve"> – činnost organizace s drobnou výhradou.</w:t>
      </w:r>
    </w:p>
    <w:p w:rsidR="000B2402" w:rsidRPr="00A3786A" w:rsidRDefault="000B2402" w:rsidP="00890BBB">
      <w:pPr>
        <w:tabs>
          <w:tab w:val="center" w:pos="4536"/>
        </w:tabs>
        <w:rPr>
          <w:b/>
        </w:rPr>
      </w:pPr>
      <w:r w:rsidRPr="00A3786A">
        <w:rPr>
          <w:b/>
        </w:rPr>
        <w:t xml:space="preserve">Byly </w:t>
      </w:r>
      <w:r w:rsidRPr="00A3786A">
        <w:t xml:space="preserve">zjištěny </w:t>
      </w:r>
      <w:r w:rsidRPr="00A3786A">
        <w:rPr>
          <w:b/>
        </w:rPr>
        <w:t xml:space="preserve">nedostatky: </w:t>
      </w:r>
      <w:r w:rsidRPr="00A3786A">
        <w:t>při kontrole vyúčtování grantu bylo zjištěno, že u vyúčtování chybí kopie výdajových dokladů a faktur. Příjemce byl upozorněn telefonicky, bylo dodáno.</w:t>
      </w:r>
      <w:r w:rsidRPr="00A3786A">
        <w:br/>
      </w:r>
    </w:p>
    <w:p w:rsidR="00571A82" w:rsidRPr="00A3786A" w:rsidRDefault="00571A82" w:rsidP="000C20D1">
      <w:pPr>
        <w:spacing w:line="260" w:lineRule="exact"/>
        <w:jc w:val="both"/>
        <w:rPr>
          <w:b/>
          <w:sz w:val="24"/>
          <w:szCs w:val="24"/>
          <w:u w:val="single"/>
        </w:rPr>
      </w:pPr>
    </w:p>
    <w:p w:rsidR="000C20D1" w:rsidRPr="00A3786A" w:rsidRDefault="000C20D1" w:rsidP="000C20D1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A3786A">
        <w:rPr>
          <w:b/>
          <w:sz w:val="24"/>
          <w:szCs w:val="24"/>
          <w:u w:val="single"/>
        </w:rPr>
        <w:t>Základní škola a Mateřská škola Opava - Malé Hoštice</w:t>
      </w:r>
    </w:p>
    <w:p w:rsidR="000C20D1" w:rsidRPr="00A3786A" w:rsidRDefault="000C20D1" w:rsidP="000C20D1">
      <w:pPr>
        <w:spacing w:line="260" w:lineRule="exact"/>
        <w:jc w:val="both"/>
      </w:pPr>
      <w:r w:rsidRPr="00A3786A">
        <w:t>Řídící kontrola je prováděna v souladu se směrnicí Vnitřní kontrolní systém, v platném znění.</w:t>
      </w:r>
    </w:p>
    <w:p w:rsidR="000C20D1" w:rsidRPr="00A3786A" w:rsidRDefault="000C20D1" w:rsidP="000C20D1">
      <w:pPr>
        <w:spacing w:line="260" w:lineRule="exact"/>
        <w:jc w:val="both"/>
        <w:rPr>
          <w:b/>
          <w:i/>
        </w:rPr>
      </w:pPr>
      <w:r w:rsidRPr="00A3786A">
        <w:rPr>
          <w:b/>
          <w:i/>
        </w:rPr>
        <w:t>Kontrola vnějších orgánů</w:t>
      </w:r>
    </w:p>
    <w:p w:rsidR="00DC5ECE" w:rsidRPr="00A3786A" w:rsidRDefault="000C20D1" w:rsidP="00DC5ECE">
      <w:pPr>
        <w:rPr>
          <w:bCs/>
        </w:rPr>
      </w:pPr>
      <w:r w:rsidRPr="00A3786A">
        <w:rPr>
          <w:i/>
        </w:rPr>
        <w:t>Krajská hygienická stanice MSK</w:t>
      </w:r>
      <w:r w:rsidRPr="00A3786A">
        <w:rPr>
          <w:i/>
        </w:rPr>
        <w:br/>
      </w:r>
      <w:r w:rsidRPr="00A3786A">
        <w:rPr>
          <w:u w:val="single"/>
        </w:rPr>
        <w:t>Kontrola</w:t>
      </w:r>
      <w:r w:rsidR="00DC5ECE" w:rsidRPr="00A3786A">
        <w:t xml:space="preserve"> - </w:t>
      </w:r>
      <w:r w:rsidR="00DC5ECE" w:rsidRPr="00A3786A">
        <w:rPr>
          <w:bCs/>
        </w:rPr>
        <w:t>Dodržování zákona č. 258/2000 Sb., nařízení Evropského parlamentu Rady (ES) č. 852/2004 o hygieně, nařízení č. 178/2002, kterým se stanoví obecné zásady a požadavky potravinového práva, zřizuje se Evropský úřad pro bezpečnost potravin a stanoví se postupy týkající se bezpečnosti potravin ( dále jen „nařízení č. 178/202), Nařízení Evropského parlamentu a Rady(EU) Č. 1169/2011 o poskytování informací o potravinách spotřebitelům (dále jen nařízení č. 1169/2011 vyhlášce č. 137/2004 Sb. o hygienických požadavcích na stravovací služby, a o zásadách osobní a provozní hygieny při činnostech epidemiologicky závažných ve znění vyhl. č. 602/2006Sb. a zákona č. 120 /2002 Sb. o podmínkách biocidních přípravků a účinných látek na trh a o změně některých souvisejících zákonů,  ( dále jen „§3a zákona č. 120/2002 Sb.“)</w:t>
      </w:r>
      <w:r w:rsidR="00BC221E">
        <w:rPr>
          <w:bCs/>
        </w:rPr>
        <w:t>.</w:t>
      </w:r>
    </w:p>
    <w:p w:rsidR="00187097" w:rsidRPr="00A3786A" w:rsidRDefault="00187097" w:rsidP="00187097">
      <w:pPr>
        <w:pStyle w:val="Normlnweb"/>
        <w:spacing w:before="0" w:beforeAutospacing="0" w:after="0" w:afterAutospacing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A3786A">
        <w:rPr>
          <w:rFonts w:ascii="Arial" w:hAnsi="Arial" w:cs="Arial"/>
          <w:sz w:val="20"/>
          <w:szCs w:val="20"/>
          <w:u w:val="single"/>
        </w:rPr>
        <w:t>Výsledek</w:t>
      </w:r>
      <w:r w:rsidRPr="00A3786A">
        <w:rPr>
          <w:rFonts w:ascii="Arial" w:hAnsi="Arial" w:cs="Arial"/>
          <w:sz w:val="20"/>
          <w:szCs w:val="20"/>
        </w:rPr>
        <w:t xml:space="preserve"> –</w:t>
      </w:r>
      <w:r w:rsidR="00340511" w:rsidRPr="00A3786A">
        <w:rPr>
          <w:rFonts w:ascii="Arial" w:hAnsi="Arial" w:cs="Arial"/>
          <w:b/>
          <w:sz w:val="20"/>
          <w:szCs w:val="20"/>
        </w:rPr>
        <w:t xml:space="preserve"> </w:t>
      </w:r>
      <w:r w:rsidRPr="00A3786A">
        <w:rPr>
          <w:rFonts w:ascii="Arial" w:hAnsi="Arial" w:cs="Arial"/>
          <w:b/>
          <w:sz w:val="20"/>
          <w:szCs w:val="20"/>
        </w:rPr>
        <w:t>byly</w:t>
      </w:r>
      <w:r w:rsidR="005B7828" w:rsidRPr="00A3786A">
        <w:rPr>
          <w:rFonts w:ascii="Arial" w:hAnsi="Arial" w:cs="Arial"/>
          <w:b/>
          <w:sz w:val="20"/>
          <w:szCs w:val="20"/>
        </w:rPr>
        <w:t xml:space="preserve"> </w:t>
      </w:r>
      <w:r w:rsidR="005B7828" w:rsidRPr="00A3786A">
        <w:rPr>
          <w:rFonts w:ascii="Arial" w:hAnsi="Arial" w:cs="Arial"/>
          <w:sz w:val="20"/>
          <w:szCs w:val="20"/>
        </w:rPr>
        <w:t>zjištěny</w:t>
      </w:r>
      <w:r w:rsidR="005B7828" w:rsidRPr="00A3786A">
        <w:rPr>
          <w:rFonts w:ascii="Arial" w:hAnsi="Arial" w:cs="Arial"/>
          <w:b/>
          <w:sz w:val="20"/>
          <w:szCs w:val="20"/>
        </w:rPr>
        <w:t xml:space="preserve"> nedostatky:</w:t>
      </w:r>
    </w:p>
    <w:p w:rsidR="00DC5ECE" w:rsidRPr="00A3786A" w:rsidRDefault="00DC5ECE" w:rsidP="00DC5ECE">
      <w:pPr>
        <w:rPr>
          <w:rFonts w:ascii="Times New Roman" w:hAnsi="Times New Roman" w:cs="Times New Roman"/>
          <w:bCs/>
          <w:sz w:val="24"/>
          <w:szCs w:val="36"/>
        </w:rPr>
      </w:pPr>
      <w:r w:rsidRPr="00A3786A">
        <w:rPr>
          <w:bCs/>
        </w:rPr>
        <w:t>Výlevka sloužící k úklidu výdejny stravy není vybavena přívodem teplé vody, k di</w:t>
      </w:r>
      <w:r w:rsidR="007B2E51">
        <w:rPr>
          <w:bCs/>
        </w:rPr>
        <w:t>s</w:t>
      </w:r>
      <w:r w:rsidRPr="00A3786A">
        <w:rPr>
          <w:bCs/>
        </w:rPr>
        <w:t>pozici pouze studená voda, což je v rozporu s Nařízením ES č. 852/2004 kap.,II, čl. 4, odst. 2 příl. II, kap. II, bod2. Závada bude odstraněna k 31. 8. 2015. Potvrzuji, že závada byla v daném termínu odstraněna.</w:t>
      </w:r>
      <w:r w:rsidRPr="00A3786A">
        <w:rPr>
          <w:rFonts w:ascii="Times New Roman" w:hAnsi="Times New Roman" w:cs="Times New Roman"/>
          <w:bCs/>
          <w:sz w:val="24"/>
          <w:szCs w:val="36"/>
        </w:rPr>
        <w:t xml:space="preserve">  </w:t>
      </w:r>
    </w:p>
    <w:p w:rsidR="00DC5ECE" w:rsidRPr="00A3786A" w:rsidRDefault="00DC5ECE" w:rsidP="00DC5ECE">
      <w:pPr>
        <w:tabs>
          <w:tab w:val="clear" w:pos="567"/>
        </w:tabs>
        <w:rPr>
          <w:bCs/>
        </w:rPr>
      </w:pPr>
    </w:p>
    <w:p w:rsidR="00BC77DF" w:rsidRDefault="00BC77DF" w:rsidP="00BC77DF">
      <w:pPr>
        <w:spacing w:line="260" w:lineRule="exact"/>
        <w:jc w:val="both"/>
        <w:rPr>
          <w:i/>
          <w:color w:val="FF0000"/>
        </w:rPr>
      </w:pPr>
    </w:p>
    <w:p w:rsidR="00BC77DF" w:rsidRPr="00A3786A" w:rsidRDefault="00BC77DF" w:rsidP="00BC77DF">
      <w:pPr>
        <w:spacing w:line="260" w:lineRule="exact"/>
        <w:jc w:val="both"/>
        <w:rPr>
          <w:i/>
        </w:rPr>
      </w:pPr>
      <w:r w:rsidRPr="00A3786A">
        <w:rPr>
          <w:i/>
        </w:rPr>
        <w:t>Oddělení kontroly MMO</w:t>
      </w:r>
    </w:p>
    <w:p w:rsidR="00BC77DF" w:rsidRPr="00A3786A" w:rsidRDefault="00BC77DF" w:rsidP="00BC77DF">
      <w:pPr>
        <w:spacing w:line="260" w:lineRule="exact"/>
        <w:jc w:val="both"/>
      </w:pPr>
      <w:r w:rsidRPr="00A3786A">
        <w:rPr>
          <w:u w:val="single"/>
        </w:rPr>
        <w:t>Kontrola</w:t>
      </w:r>
      <w:r w:rsidRPr="00A3786A">
        <w:t xml:space="preserve">  - hospodárné a efektivní vynakládání finančních prostředků a prověřování funkčnosti a účinnosti vnitřního kontrolního systému.</w:t>
      </w:r>
    </w:p>
    <w:p w:rsidR="00BC77DF" w:rsidRPr="00A3786A" w:rsidRDefault="00BC77DF" w:rsidP="00BC77DF">
      <w:pPr>
        <w:spacing w:line="260" w:lineRule="exact"/>
        <w:jc w:val="both"/>
      </w:pPr>
      <w:r w:rsidRPr="00A3786A">
        <w:rPr>
          <w:u w:val="single"/>
        </w:rPr>
        <w:t>Výsledek</w:t>
      </w:r>
      <w:r w:rsidRPr="00A3786A">
        <w:t xml:space="preserve"> – činnost organizace s drobn</w:t>
      </w:r>
      <w:r w:rsidR="00044334" w:rsidRPr="00A3786A">
        <w:t>ými</w:t>
      </w:r>
      <w:r w:rsidRPr="00A3786A">
        <w:t xml:space="preserve"> výhrad</w:t>
      </w:r>
      <w:r w:rsidR="00044334" w:rsidRPr="00A3786A">
        <w:t>ami</w:t>
      </w:r>
      <w:r w:rsidRPr="00A3786A">
        <w:t>.</w:t>
      </w:r>
    </w:p>
    <w:p w:rsidR="00BC77DF" w:rsidRPr="00A3786A" w:rsidRDefault="00BC77DF" w:rsidP="00BC77DF">
      <w:pPr>
        <w:tabs>
          <w:tab w:val="center" w:pos="4536"/>
        </w:tabs>
        <w:spacing w:line="260" w:lineRule="exact"/>
        <w:jc w:val="both"/>
        <w:rPr>
          <w:b/>
        </w:rPr>
      </w:pPr>
      <w:r w:rsidRPr="00A3786A">
        <w:rPr>
          <w:b/>
        </w:rPr>
        <w:t xml:space="preserve">Byly </w:t>
      </w:r>
      <w:r w:rsidRPr="00A3786A">
        <w:t xml:space="preserve">zjištěny </w:t>
      </w:r>
      <w:r w:rsidRPr="00A3786A">
        <w:rPr>
          <w:b/>
        </w:rPr>
        <w:t>nedostatky:</w:t>
      </w:r>
    </w:p>
    <w:p w:rsidR="00044334" w:rsidRPr="00A3786A" w:rsidRDefault="00044334" w:rsidP="002A358D">
      <w:pPr>
        <w:numPr>
          <w:ilvl w:val="0"/>
          <w:numId w:val="7"/>
        </w:numPr>
        <w:tabs>
          <w:tab w:val="clear" w:pos="567"/>
        </w:tabs>
        <w:ind w:left="714" w:hanging="357"/>
        <w:rPr>
          <w:i/>
        </w:rPr>
      </w:pPr>
      <w:r w:rsidRPr="00A3786A">
        <w:rPr>
          <w:i/>
        </w:rPr>
        <w:t>porušení zřizovací listiny při uzavírání nájemních smluv na dobu neurčitou</w:t>
      </w:r>
    </w:p>
    <w:p w:rsidR="00044334" w:rsidRPr="00A3786A" w:rsidRDefault="00044334" w:rsidP="002A358D">
      <w:pPr>
        <w:numPr>
          <w:ilvl w:val="0"/>
          <w:numId w:val="7"/>
        </w:numPr>
        <w:tabs>
          <w:tab w:val="clear" w:pos="567"/>
        </w:tabs>
        <w:ind w:left="714" w:hanging="357"/>
        <w:rPr>
          <w:i/>
        </w:rPr>
      </w:pPr>
      <w:r w:rsidRPr="00A3786A">
        <w:rPr>
          <w:i/>
        </w:rPr>
        <w:t xml:space="preserve">ve vnitřním předpise o časovém rozlišení nákladů a výnosů nebyl uveden účet, na kterém bylo účtováno a který byl inventarizován </w:t>
      </w:r>
    </w:p>
    <w:p w:rsidR="00044334" w:rsidRPr="00A3786A" w:rsidRDefault="00044334" w:rsidP="002A358D">
      <w:pPr>
        <w:numPr>
          <w:ilvl w:val="0"/>
          <w:numId w:val="7"/>
        </w:numPr>
        <w:tabs>
          <w:tab w:val="clear" w:pos="567"/>
        </w:tabs>
        <w:ind w:left="714" w:hanging="357"/>
        <w:rPr>
          <w:i/>
        </w:rPr>
      </w:pPr>
      <w:r w:rsidRPr="00A3786A">
        <w:rPr>
          <w:i/>
        </w:rPr>
        <w:t>chybně vyplněný údaj v příloze k účetní závěrce</w:t>
      </w:r>
    </w:p>
    <w:p w:rsidR="00044334" w:rsidRPr="00A3786A" w:rsidRDefault="00044334" w:rsidP="002A358D">
      <w:pPr>
        <w:numPr>
          <w:ilvl w:val="0"/>
          <w:numId w:val="7"/>
        </w:numPr>
        <w:tabs>
          <w:tab w:val="clear" w:pos="567"/>
        </w:tabs>
        <w:ind w:left="714" w:hanging="357"/>
        <w:rPr>
          <w:i/>
        </w:rPr>
      </w:pPr>
      <w:r w:rsidRPr="00A3786A">
        <w:rPr>
          <w:i/>
        </w:rPr>
        <w:t>porušení vnitřního předpisu ke kalkulaci provozních nákladů u hospodářské činnosti</w:t>
      </w:r>
    </w:p>
    <w:p w:rsidR="00044334" w:rsidRPr="00A3786A" w:rsidRDefault="00044334" w:rsidP="002A358D">
      <w:pPr>
        <w:numPr>
          <w:ilvl w:val="0"/>
          <w:numId w:val="7"/>
        </w:numPr>
        <w:tabs>
          <w:tab w:val="clear" w:pos="567"/>
        </w:tabs>
        <w:ind w:left="714" w:hanging="357"/>
        <w:rPr>
          <w:i/>
        </w:rPr>
      </w:pPr>
      <w:r w:rsidRPr="00A3786A">
        <w:rPr>
          <w:i/>
        </w:rPr>
        <w:t>nebyla prováděna předběžná fin. kontrola u cestovních příkazů a výdajových pokladních dokladů</w:t>
      </w:r>
    </w:p>
    <w:p w:rsidR="00BC77DF" w:rsidRPr="00A3786A" w:rsidRDefault="00BC77DF" w:rsidP="00BC77DF">
      <w:pPr>
        <w:tabs>
          <w:tab w:val="clear" w:pos="567"/>
        </w:tabs>
        <w:jc w:val="both"/>
      </w:pPr>
      <w:r w:rsidRPr="00A3786A">
        <w:t>K nedostatkům byla přijata nápravná opatření.</w:t>
      </w:r>
    </w:p>
    <w:p w:rsidR="00187097" w:rsidRPr="00A3786A" w:rsidRDefault="00187097" w:rsidP="00187097">
      <w:pPr>
        <w:pStyle w:val="Normln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187097" w:rsidRPr="00A3786A" w:rsidRDefault="00187097" w:rsidP="00187097">
      <w:pPr>
        <w:pStyle w:val="Normlnweb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</w:p>
    <w:p w:rsidR="00BC221E" w:rsidRDefault="00BC221E" w:rsidP="00187097">
      <w:pPr>
        <w:pStyle w:val="Normlnweb"/>
        <w:spacing w:before="0" w:beforeAutospacing="0" w:after="0" w:afterAutospacing="0" w:line="260" w:lineRule="exact"/>
        <w:jc w:val="both"/>
        <w:rPr>
          <w:rFonts w:ascii="Arial" w:hAnsi="Arial" w:cs="Arial"/>
          <w:b/>
          <w:u w:val="single"/>
        </w:rPr>
      </w:pPr>
    </w:p>
    <w:p w:rsidR="00187097" w:rsidRPr="00A3786A" w:rsidRDefault="00187097" w:rsidP="00187097">
      <w:pPr>
        <w:pStyle w:val="Normlnweb"/>
        <w:spacing w:before="0" w:beforeAutospacing="0" w:after="0" w:afterAutospacing="0" w:line="260" w:lineRule="exact"/>
        <w:jc w:val="both"/>
        <w:rPr>
          <w:rFonts w:ascii="Arial" w:hAnsi="Arial" w:cs="Arial"/>
          <w:b/>
          <w:u w:val="single"/>
        </w:rPr>
      </w:pPr>
      <w:r w:rsidRPr="00A3786A">
        <w:rPr>
          <w:rFonts w:ascii="Arial" w:hAnsi="Arial" w:cs="Arial"/>
          <w:b/>
          <w:u w:val="single"/>
        </w:rPr>
        <w:lastRenderedPageBreak/>
        <w:t>Základní škola Opava, Englišova</w:t>
      </w:r>
    </w:p>
    <w:p w:rsidR="00187097" w:rsidRPr="00A3786A" w:rsidRDefault="00187097" w:rsidP="00187097">
      <w:pPr>
        <w:pStyle w:val="Normlnweb"/>
        <w:spacing w:before="0" w:beforeAutospacing="0" w:after="0" w:afterAutospacing="0" w:line="260" w:lineRule="exact"/>
        <w:jc w:val="both"/>
        <w:rPr>
          <w:rFonts w:ascii="Arial" w:hAnsi="Arial" w:cs="Arial"/>
          <w:i/>
          <w:sz w:val="20"/>
          <w:szCs w:val="20"/>
        </w:rPr>
      </w:pPr>
      <w:r w:rsidRPr="00A3786A">
        <w:rPr>
          <w:rFonts w:ascii="Arial" w:hAnsi="Arial" w:cs="Arial"/>
          <w:sz w:val="20"/>
          <w:szCs w:val="20"/>
        </w:rPr>
        <w:t>Řídící kontrola probíhá v organizaci v souladu s Vnitřní metodickou směrnicí č. 2/13, v platném znění.</w:t>
      </w:r>
    </w:p>
    <w:p w:rsidR="00187097" w:rsidRPr="00A3786A" w:rsidRDefault="00187097" w:rsidP="00187097">
      <w:pPr>
        <w:spacing w:line="260" w:lineRule="exact"/>
        <w:jc w:val="both"/>
      </w:pPr>
      <w:r w:rsidRPr="00A3786A">
        <w:rPr>
          <w:b/>
          <w:i/>
        </w:rPr>
        <w:t>Kontrola vnějších orgánů</w:t>
      </w:r>
    </w:p>
    <w:p w:rsidR="001B01EB" w:rsidRPr="00A3786A" w:rsidRDefault="001B01EB" w:rsidP="00604F1B">
      <w:pPr>
        <w:tabs>
          <w:tab w:val="left" w:pos="3864"/>
        </w:tabs>
        <w:jc w:val="both"/>
      </w:pPr>
      <w:r w:rsidRPr="00A3786A">
        <w:rPr>
          <w:i/>
        </w:rPr>
        <w:t>Všeobecná zdravotní pojišťovna ČR</w:t>
      </w:r>
    </w:p>
    <w:p w:rsidR="001B01EB" w:rsidRPr="00A3786A" w:rsidRDefault="001B01EB" w:rsidP="00604F1B">
      <w:pPr>
        <w:tabs>
          <w:tab w:val="left" w:pos="3864"/>
        </w:tabs>
        <w:jc w:val="both"/>
      </w:pPr>
      <w:r w:rsidRPr="00A3786A">
        <w:rPr>
          <w:u w:val="single"/>
        </w:rPr>
        <w:t>Kontrola</w:t>
      </w:r>
      <w:r w:rsidRPr="00A3786A">
        <w:t xml:space="preserve"> – platby pojištěnců VZP a dodržování ostatních povinností plátce.</w:t>
      </w:r>
    </w:p>
    <w:p w:rsidR="001B01EB" w:rsidRPr="00A3786A" w:rsidRDefault="001B01EB" w:rsidP="00604F1B">
      <w:pPr>
        <w:tabs>
          <w:tab w:val="left" w:pos="3864"/>
        </w:tabs>
        <w:jc w:val="both"/>
        <w:rPr>
          <w:b/>
        </w:rPr>
      </w:pPr>
      <w:r w:rsidRPr="00A3786A">
        <w:rPr>
          <w:u w:val="single"/>
        </w:rPr>
        <w:t>Výsledek</w:t>
      </w:r>
      <w:r w:rsidRPr="00A3786A">
        <w:t xml:space="preserve"> - </w:t>
      </w:r>
      <w:r w:rsidRPr="00A3786A">
        <w:rPr>
          <w:b/>
        </w:rPr>
        <w:t xml:space="preserve">nedostatky </w:t>
      </w:r>
      <w:r w:rsidRPr="00A3786A">
        <w:t>zjištěny</w:t>
      </w:r>
      <w:r w:rsidRPr="00A3786A">
        <w:rPr>
          <w:b/>
        </w:rPr>
        <w:t xml:space="preserve"> nebyly.</w:t>
      </w:r>
    </w:p>
    <w:p w:rsidR="001B01EB" w:rsidRPr="00A3786A" w:rsidRDefault="001B01EB" w:rsidP="001B01EB">
      <w:pPr>
        <w:tabs>
          <w:tab w:val="left" w:pos="3864"/>
        </w:tabs>
        <w:spacing w:line="260" w:lineRule="exact"/>
        <w:jc w:val="both"/>
        <w:rPr>
          <w:b/>
        </w:rPr>
      </w:pPr>
    </w:p>
    <w:p w:rsidR="001B01EB" w:rsidRPr="00A3786A" w:rsidRDefault="001B01EB" w:rsidP="001B01EB">
      <w:pPr>
        <w:tabs>
          <w:tab w:val="left" w:pos="3864"/>
        </w:tabs>
        <w:spacing w:line="260" w:lineRule="exact"/>
        <w:jc w:val="both"/>
        <w:rPr>
          <w:i/>
        </w:rPr>
      </w:pPr>
      <w:r w:rsidRPr="00A3786A">
        <w:rPr>
          <w:i/>
        </w:rPr>
        <w:t>Česká školní inspekce</w:t>
      </w:r>
    </w:p>
    <w:p w:rsidR="001B01EB" w:rsidRPr="00A3786A" w:rsidRDefault="001B01EB" w:rsidP="001B01EB">
      <w:pPr>
        <w:pStyle w:val="Prosttext"/>
        <w:rPr>
          <w:rFonts w:ascii="Arial" w:hAnsi="Arial" w:cs="Arial"/>
          <w:lang w:eastAsia="en-US"/>
        </w:rPr>
      </w:pPr>
      <w:r w:rsidRPr="00A3786A">
        <w:rPr>
          <w:rFonts w:ascii="Arial" w:hAnsi="Arial" w:cs="Arial"/>
          <w:u w:val="single"/>
        </w:rPr>
        <w:t>Kontrola</w:t>
      </w:r>
      <w:r w:rsidRPr="00A3786A">
        <w:rPr>
          <w:rFonts w:ascii="Arial" w:hAnsi="Arial" w:cs="Arial"/>
        </w:rPr>
        <w:t xml:space="preserve"> – </w:t>
      </w:r>
      <w:r w:rsidRPr="00A3786A">
        <w:rPr>
          <w:rFonts w:ascii="Arial" w:hAnsi="Arial" w:cs="Arial"/>
          <w:lang w:eastAsia="en-US"/>
        </w:rPr>
        <w:t>Zjišťování a hodnocení podmínek, průběhu a výsledků vzdělávání poskytovaného základní šk</w:t>
      </w:r>
      <w:r w:rsidR="007B2E51">
        <w:rPr>
          <w:rFonts w:ascii="Arial" w:hAnsi="Arial" w:cs="Arial"/>
          <w:lang w:eastAsia="en-US"/>
        </w:rPr>
        <w:t>olou, školní družinou a školním</w:t>
      </w:r>
      <w:r w:rsidRPr="00A3786A">
        <w:rPr>
          <w:rFonts w:ascii="Arial" w:hAnsi="Arial" w:cs="Arial"/>
          <w:lang w:eastAsia="en-US"/>
        </w:rPr>
        <w:t xml:space="preserve"> klubem  podle  školních  vzdělávacích  programů  podle § 174 odst. 2 písm. b) zákona č. 561/2004 Sb., o předškolním, základním, středním, vyšším odborném a jiném vzdělávání (školský zákon), ve znění pozdějších předpisů. Zjišťování a hodnocení naplnění školních vzdělávacích programů (dále „ŠVP“) základní školy, školní družiny a školního klubu a jejich souladu s právními předpisy a Rámcovým vzdělávacím programem pro základní vzdělávání (dále „RVP ZV) podle § 174 odst. 2 písm. c) školského zákona, ve znění pozdějších předpisů.  </w:t>
      </w:r>
    </w:p>
    <w:p w:rsidR="001B01EB" w:rsidRPr="00A3786A" w:rsidRDefault="001B01EB" w:rsidP="001B01EB">
      <w:pPr>
        <w:tabs>
          <w:tab w:val="left" w:pos="3864"/>
        </w:tabs>
        <w:spacing w:line="260" w:lineRule="exact"/>
        <w:jc w:val="both"/>
        <w:rPr>
          <w:b/>
        </w:rPr>
      </w:pPr>
      <w:r w:rsidRPr="00A3786A">
        <w:rPr>
          <w:u w:val="single"/>
        </w:rPr>
        <w:t>Výsledek</w:t>
      </w:r>
      <w:r w:rsidRPr="00A3786A">
        <w:t xml:space="preserve"> - </w:t>
      </w:r>
      <w:r w:rsidRPr="00A3786A">
        <w:rPr>
          <w:b/>
        </w:rPr>
        <w:t xml:space="preserve">nedostatky </w:t>
      </w:r>
      <w:r w:rsidRPr="00A3786A">
        <w:t>zjištěny</w:t>
      </w:r>
      <w:r w:rsidRPr="00A3786A">
        <w:rPr>
          <w:b/>
        </w:rPr>
        <w:t xml:space="preserve"> nebyly.</w:t>
      </w:r>
    </w:p>
    <w:p w:rsidR="001B01EB" w:rsidRPr="00A3786A" w:rsidRDefault="001B01EB" w:rsidP="001B01EB">
      <w:pPr>
        <w:tabs>
          <w:tab w:val="left" w:pos="3864"/>
        </w:tabs>
        <w:spacing w:line="260" w:lineRule="exact"/>
        <w:jc w:val="both"/>
      </w:pPr>
    </w:p>
    <w:p w:rsidR="000A0059" w:rsidRPr="00A3786A" w:rsidRDefault="000A0059" w:rsidP="001B01EB">
      <w:pPr>
        <w:tabs>
          <w:tab w:val="left" w:pos="3864"/>
        </w:tabs>
        <w:spacing w:line="260" w:lineRule="exact"/>
        <w:jc w:val="both"/>
        <w:rPr>
          <w:i/>
        </w:rPr>
      </w:pPr>
      <w:r w:rsidRPr="00A3786A">
        <w:rPr>
          <w:i/>
        </w:rPr>
        <w:t>Hasičský záchranný sbor Moravskoslezského kraje</w:t>
      </w:r>
    </w:p>
    <w:p w:rsidR="000A0059" w:rsidRPr="00A3786A" w:rsidRDefault="000A0059" w:rsidP="00604F1B">
      <w:pPr>
        <w:tabs>
          <w:tab w:val="left" w:pos="3864"/>
        </w:tabs>
        <w:jc w:val="both"/>
      </w:pPr>
      <w:r w:rsidRPr="00A3786A">
        <w:rPr>
          <w:u w:val="single"/>
        </w:rPr>
        <w:t>Kontrola</w:t>
      </w:r>
      <w:r w:rsidRPr="00A3786A">
        <w:t xml:space="preserve"> – dodržování povinností stanovených předpisy o požární ochraně.</w:t>
      </w:r>
    </w:p>
    <w:p w:rsidR="000A0059" w:rsidRPr="00A3786A" w:rsidRDefault="000A0059" w:rsidP="00604F1B">
      <w:pPr>
        <w:tabs>
          <w:tab w:val="left" w:pos="3864"/>
        </w:tabs>
        <w:jc w:val="both"/>
      </w:pPr>
      <w:r w:rsidRPr="00A3786A">
        <w:rPr>
          <w:u w:val="single"/>
        </w:rPr>
        <w:t>Výsledek</w:t>
      </w:r>
      <w:r w:rsidRPr="00A3786A">
        <w:t xml:space="preserve"> – </w:t>
      </w:r>
      <w:r w:rsidRPr="00A3786A">
        <w:rPr>
          <w:b/>
        </w:rPr>
        <w:t xml:space="preserve">byl </w:t>
      </w:r>
      <w:r w:rsidRPr="00A3786A">
        <w:t xml:space="preserve">zjištěn </w:t>
      </w:r>
      <w:r w:rsidRPr="00A3786A">
        <w:rPr>
          <w:b/>
        </w:rPr>
        <w:t>nedostatek</w:t>
      </w:r>
      <w:r w:rsidRPr="00A3786A">
        <w:t>: nebyla zpracována Dokumentace zdolávání požáru. V termínu do 15.</w:t>
      </w:r>
      <w:r w:rsidR="00A74242" w:rsidRPr="00A3786A">
        <w:t xml:space="preserve"> </w:t>
      </w:r>
      <w:r w:rsidRPr="00A3786A">
        <w:t>1.</w:t>
      </w:r>
      <w:r w:rsidR="00A74242" w:rsidRPr="00A3786A">
        <w:t xml:space="preserve"> </w:t>
      </w:r>
      <w:r w:rsidRPr="00A3786A">
        <w:t>2016 jsme předložili tuto dokumentaci Hasičskému záchrannému sboru MSK, který ji přijal bez připomínek.</w:t>
      </w:r>
    </w:p>
    <w:p w:rsidR="00187097" w:rsidRDefault="00187097" w:rsidP="00187097">
      <w:pPr>
        <w:jc w:val="both"/>
      </w:pPr>
    </w:p>
    <w:p w:rsidR="00187097" w:rsidRDefault="00187097" w:rsidP="00187097">
      <w:pPr>
        <w:tabs>
          <w:tab w:val="left" w:pos="3864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187097" w:rsidRPr="00A3786A" w:rsidRDefault="00187097" w:rsidP="00187097">
      <w:pPr>
        <w:tabs>
          <w:tab w:val="left" w:pos="3864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A3786A">
        <w:rPr>
          <w:b/>
          <w:sz w:val="24"/>
          <w:szCs w:val="24"/>
          <w:u w:val="single"/>
        </w:rPr>
        <w:t>Základní škola Opava, Mařádkova 15</w:t>
      </w:r>
      <w:r w:rsidRPr="00A3786A">
        <w:rPr>
          <w:b/>
          <w:sz w:val="24"/>
          <w:szCs w:val="24"/>
          <w:u w:val="single"/>
        </w:rPr>
        <w:tab/>
      </w:r>
    </w:p>
    <w:p w:rsidR="00187097" w:rsidRPr="00A3786A" w:rsidRDefault="00187097" w:rsidP="00187097">
      <w:pPr>
        <w:tabs>
          <w:tab w:val="left" w:pos="3864"/>
        </w:tabs>
        <w:spacing w:line="260" w:lineRule="exact"/>
        <w:jc w:val="both"/>
      </w:pPr>
      <w:r w:rsidRPr="00A3786A">
        <w:t>Řídící kontrola probíhá v souladu se Směrnicí Vnitřní kontrolní systém v platném znění.</w:t>
      </w:r>
    </w:p>
    <w:p w:rsidR="00187097" w:rsidRPr="00A3786A" w:rsidRDefault="00187097" w:rsidP="00187097">
      <w:pPr>
        <w:tabs>
          <w:tab w:val="left" w:pos="2796"/>
        </w:tabs>
        <w:spacing w:line="260" w:lineRule="exact"/>
        <w:jc w:val="both"/>
        <w:rPr>
          <w:b/>
          <w:i/>
        </w:rPr>
      </w:pPr>
      <w:r w:rsidRPr="00A3786A">
        <w:rPr>
          <w:b/>
          <w:i/>
        </w:rPr>
        <w:t>Kontrola vnějších orgánů</w:t>
      </w:r>
      <w:r w:rsidRPr="00A3786A">
        <w:rPr>
          <w:b/>
          <w:i/>
        </w:rPr>
        <w:tab/>
      </w:r>
    </w:p>
    <w:p w:rsidR="00187097" w:rsidRPr="00A3786A" w:rsidRDefault="00B37299" w:rsidP="00187097">
      <w:pPr>
        <w:tabs>
          <w:tab w:val="left" w:pos="3864"/>
        </w:tabs>
        <w:spacing w:line="260" w:lineRule="exact"/>
        <w:jc w:val="both"/>
        <w:rPr>
          <w:i/>
        </w:rPr>
      </w:pPr>
      <w:r w:rsidRPr="00A3786A">
        <w:rPr>
          <w:i/>
        </w:rPr>
        <w:t>OIP pro Moravskoslezský a Olomoucký kraj.</w:t>
      </w:r>
    </w:p>
    <w:p w:rsidR="00B37299" w:rsidRPr="00A3786A" w:rsidRDefault="00187097" w:rsidP="00187097">
      <w:pPr>
        <w:tabs>
          <w:tab w:val="left" w:pos="3864"/>
        </w:tabs>
        <w:spacing w:line="260" w:lineRule="exact"/>
        <w:jc w:val="both"/>
      </w:pPr>
      <w:r w:rsidRPr="00A3786A">
        <w:rPr>
          <w:u w:val="single"/>
        </w:rPr>
        <w:t>Kontrola</w:t>
      </w:r>
      <w:r w:rsidRPr="00A3786A">
        <w:t xml:space="preserve"> </w:t>
      </w:r>
      <w:r w:rsidR="00B37299" w:rsidRPr="00A3786A">
        <w:t>–</w:t>
      </w:r>
      <w:r w:rsidRPr="00A3786A">
        <w:t> </w:t>
      </w:r>
      <w:r w:rsidR="00B37299" w:rsidRPr="00A3786A">
        <w:t xml:space="preserve">dodržování povinností vyplývajících z právních předpisů k zajištění BOZP o provozu vyhrazených </w:t>
      </w:r>
    </w:p>
    <w:p w:rsidR="00B37299" w:rsidRPr="00A3786A" w:rsidRDefault="00B37299" w:rsidP="00187097">
      <w:pPr>
        <w:tabs>
          <w:tab w:val="left" w:pos="3864"/>
        </w:tabs>
        <w:spacing w:line="260" w:lineRule="exact"/>
        <w:jc w:val="both"/>
      </w:pPr>
      <w:r w:rsidRPr="00A3786A">
        <w:t xml:space="preserve">                 technických zařízení – plynová kotelna.</w:t>
      </w:r>
    </w:p>
    <w:p w:rsidR="00340511" w:rsidRPr="00A3786A" w:rsidRDefault="00187097" w:rsidP="00187097">
      <w:pPr>
        <w:tabs>
          <w:tab w:val="left" w:pos="3864"/>
        </w:tabs>
        <w:spacing w:line="260" w:lineRule="exact"/>
        <w:jc w:val="both"/>
      </w:pPr>
      <w:r w:rsidRPr="00A3786A">
        <w:rPr>
          <w:u w:val="single"/>
        </w:rPr>
        <w:t>Výsledek</w:t>
      </w:r>
      <w:r w:rsidRPr="00A3786A">
        <w:t xml:space="preserve"> </w:t>
      </w:r>
      <w:r w:rsidR="002B0BB9" w:rsidRPr="00A3786A">
        <w:t xml:space="preserve">– </w:t>
      </w:r>
      <w:r w:rsidR="00A02750" w:rsidRPr="00A3786A">
        <w:rPr>
          <w:b/>
        </w:rPr>
        <w:t xml:space="preserve">byly </w:t>
      </w:r>
      <w:r w:rsidR="00A02750" w:rsidRPr="00A3786A">
        <w:t xml:space="preserve">zjištěny dva </w:t>
      </w:r>
      <w:r w:rsidR="00A02750" w:rsidRPr="00A3786A">
        <w:rPr>
          <w:b/>
        </w:rPr>
        <w:t>drobné nedostatky</w:t>
      </w:r>
      <w:r w:rsidR="00A02750" w:rsidRPr="00A3786A">
        <w:t>, které byly odstraněny v průběhu kontroly.</w:t>
      </w:r>
      <w:r w:rsidR="00340511" w:rsidRPr="00A3786A">
        <w:t xml:space="preserve"> </w:t>
      </w:r>
    </w:p>
    <w:p w:rsidR="002B0BB9" w:rsidRPr="00A3786A" w:rsidRDefault="002B0BB9" w:rsidP="00187097">
      <w:pPr>
        <w:tabs>
          <w:tab w:val="left" w:pos="3864"/>
        </w:tabs>
        <w:spacing w:line="260" w:lineRule="exact"/>
        <w:jc w:val="both"/>
        <w:rPr>
          <w:i/>
        </w:rPr>
      </w:pPr>
    </w:p>
    <w:p w:rsidR="00187097" w:rsidRPr="00A3786A" w:rsidRDefault="00A02750" w:rsidP="00187097">
      <w:pPr>
        <w:tabs>
          <w:tab w:val="left" w:pos="3864"/>
        </w:tabs>
        <w:spacing w:line="260" w:lineRule="exact"/>
        <w:jc w:val="both"/>
        <w:rPr>
          <w:i/>
        </w:rPr>
      </w:pPr>
      <w:r w:rsidRPr="00A3786A">
        <w:rPr>
          <w:i/>
        </w:rPr>
        <w:t>Krajská hygienická stanice MSK</w:t>
      </w:r>
    </w:p>
    <w:p w:rsidR="00F67638" w:rsidRPr="00A3786A" w:rsidRDefault="00187097" w:rsidP="00187097">
      <w:pPr>
        <w:tabs>
          <w:tab w:val="left" w:pos="3864"/>
        </w:tabs>
        <w:spacing w:line="260" w:lineRule="exact"/>
        <w:jc w:val="both"/>
        <w:rPr>
          <w:u w:val="single"/>
        </w:rPr>
      </w:pPr>
      <w:r w:rsidRPr="00A3786A">
        <w:rPr>
          <w:u w:val="single"/>
        </w:rPr>
        <w:t>Kontrola</w:t>
      </w:r>
      <w:r w:rsidRPr="00A3786A">
        <w:t xml:space="preserve"> </w:t>
      </w:r>
      <w:r w:rsidR="00A02750" w:rsidRPr="00A3786A">
        <w:t>– výdejna Mařádkova 7</w:t>
      </w:r>
      <w:r w:rsidRPr="00A3786A">
        <w:t>.</w:t>
      </w:r>
    </w:p>
    <w:p w:rsidR="00187097" w:rsidRPr="00A3786A" w:rsidRDefault="00187097" w:rsidP="00187097">
      <w:pPr>
        <w:tabs>
          <w:tab w:val="left" w:pos="3864"/>
        </w:tabs>
        <w:spacing w:line="260" w:lineRule="exact"/>
        <w:jc w:val="both"/>
      </w:pPr>
      <w:r w:rsidRPr="00A3786A">
        <w:rPr>
          <w:u w:val="single"/>
        </w:rPr>
        <w:t>Výsledek</w:t>
      </w:r>
      <w:r w:rsidRPr="00A3786A">
        <w:t xml:space="preserve"> </w:t>
      </w:r>
      <w:r w:rsidR="002B0BB9" w:rsidRPr="00A3786A">
        <w:t>–</w:t>
      </w:r>
      <w:r w:rsidRPr="00A3786A">
        <w:t xml:space="preserve"> </w:t>
      </w:r>
      <w:r w:rsidRPr="00A3786A">
        <w:rPr>
          <w:b/>
        </w:rPr>
        <w:t>byly</w:t>
      </w:r>
      <w:r w:rsidR="002B0BB9" w:rsidRPr="00A3786A">
        <w:rPr>
          <w:b/>
        </w:rPr>
        <w:t xml:space="preserve"> </w:t>
      </w:r>
      <w:r w:rsidR="002B0BB9" w:rsidRPr="00A3786A">
        <w:t xml:space="preserve">zjištěny </w:t>
      </w:r>
      <w:r w:rsidR="002B0BB9" w:rsidRPr="00A3786A">
        <w:rPr>
          <w:b/>
        </w:rPr>
        <w:t>nedostatky:</w:t>
      </w:r>
      <w:r w:rsidR="00A02750" w:rsidRPr="00A3786A">
        <w:rPr>
          <w:b/>
        </w:rPr>
        <w:t xml:space="preserve"> </w:t>
      </w:r>
      <w:r w:rsidR="00A02750" w:rsidRPr="00A3786A">
        <w:t>na hygienickém zařízení pro zaměstnance neteče teplá a studená voda. Závada vznikla poruchou bezdotykové umyvadlové baterie. Závada byla v nejbližším možném termínu odstraněna. Pokuta nebyla uložena.</w:t>
      </w:r>
    </w:p>
    <w:p w:rsidR="00A02750" w:rsidRPr="00A3786A" w:rsidRDefault="00A02750" w:rsidP="00187097">
      <w:pPr>
        <w:tabs>
          <w:tab w:val="left" w:pos="3864"/>
        </w:tabs>
        <w:spacing w:line="260" w:lineRule="exact"/>
        <w:jc w:val="both"/>
      </w:pPr>
    </w:p>
    <w:p w:rsidR="00A02750" w:rsidRPr="00A3786A" w:rsidRDefault="00A02750" w:rsidP="00187097">
      <w:pPr>
        <w:tabs>
          <w:tab w:val="left" w:pos="3864"/>
        </w:tabs>
        <w:spacing w:line="260" w:lineRule="exact"/>
        <w:jc w:val="both"/>
      </w:pPr>
      <w:r w:rsidRPr="00A3786A">
        <w:rPr>
          <w:u w:val="single"/>
        </w:rPr>
        <w:t>Kontrola</w:t>
      </w:r>
      <w:r w:rsidRPr="00A3786A">
        <w:t xml:space="preserve"> – výdejna Mařádkova 7 a Krnovská 101.</w:t>
      </w:r>
    </w:p>
    <w:p w:rsidR="00A02750" w:rsidRPr="00A3786A" w:rsidRDefault="00A02750" w:rsidP="00187097">
      <w:pPr>
        <w:tabs>
          <w:tab w:val="left" w:pos="3864"/>
        </w:tabs>
        <w:spacing w:line="260" w:lineRule="exact"/>
        <w:jc w:val="both"/>
      </w:pPr>
      <w:r w:rsidRPr="00A3786A">
        <w:rPr>
          <w:u w:val="single"/>
        </w:rPr>
        <w:t>Výsledek</w:t>
      </w:r>
      <w:r w:rsidRPr="00A3786A">
        <w:t xml:space="preserve"> </w:t>
      </w:r>
      <w:r w:rsidR="00E04F47" w:rsidRPr="00A3786A">
        <w:t xml:space="preserve">– </w:t>
      </w:r>
      <w:r w:rsidR="00E04F47" w:rsidRPr="00A3786A">
        <w:rPr>
          <w:b/>
        </w:rPr>
        <w:t>byly</w:t>
      </w:r>
      <w:r w:rsidR="00E04F47" w:rsidRPr="00A3786A">
        <w:t xml:space="preserve"> zjištěny </w:t>
      </w:r>
      <w:r w:rsidR="00E04F47" w:rsidRPr="00A3786A">
        <w:rPr>
          <w:b/>
        </w:rPr>
        <w:t>drobné nedostatky</w:t>
      </w:r>
      <w:r w:rsidR="00E04F47" w:rsidRPr="00A3786A">
        <w:t>, které byly odstraněny v průběhu kontroly.</w:t>
      </w:r>
    </w:p>
    <w:p w:rsidR="00A02750" w:rsidRPr="00A3786A" w:rsidRDefault="00A02750" w:rsidP="00187097">
      <w:pPr>
        <w:tabs>
          <w:tab w:val="left" w:pos="3864"/>
        </w:tabs>
        <w:spacing w:line="260" w:lineRule="exact"/>
        <w:jc w:val="both"/>
      </w:pPr>
    </w:p>
    <w:p w:rsidR="00A02750" w:rsidRPr="00A3786A" w:rsidRDefault="00A02750" w:rsidP="00187097">
      <w:pPr>
        <w:tabs>
          <w:tab w:val="left" w:pos="3864"/>
        </w:tabs>
        <w:spacing w:line="260" w:lineRule="exact"/>
        <w:jc w:val="both"/>
      </w:pPr>
      <w:r w:rsidRPr="00A3786A">
        <w:rPr>
          <w:u w:val="single"/>
        </w:rPr>
        <w:t>Kontrola</w:t>
      </w:r>
      <w:r w:rsidRPr="00A3786A">
        <w:t xml:space="preserve"> – škola v přírodě, hotel Moravice – Karlov pod Pradědem.</w:t>
      </w:r>
    </w:p>
    <w:p w:rsidR="00A02750" w:rsidRPr="00A3786A" w:rsidRDefault="00A02750" w:rsidP="00187097">
      <w:pPr>
        <w:tabs>
          <w:tab w:val="left" w:pos="3864"/>
        </w:tabs>
        <w:spacing w:line="260" w:lineRule="exact"/>
        <w:jc w:val="both"/>
        <w:rPr>
          <w:b/>
        </w:rPr>
      </w:pPr>
      <w:r w:rsidRPr="00A3786A">
        <w:rPr>
          <w:u w:val="single"/>
        </w:rPr>
        <w:t xml:space="preserve">Výsledek </w:t>
      </w:r>
      <w:r w:rsidRPr="00A3786A">
        <w:t xml:space="preserve">- </w:t>
      </w:r>
      <w:r w:rsidRPr="00A3786A">
        <w:rPr>
          <w:b/>
        </w:rPr>
        <w:t xml:space="preserve">nedostatky </w:t>
      </w:r>
      <w:r w:rsidRPr="00A3786A">
        <w:t>zjištěny</w:t>
      </w:r>
      <w:r w:rsidRPr="00A3786A">
        <w:rPr>
          <w:b/>
        </w:rPr>
        <w:t xml:space="preserve"> nebyly.</w:t>
      </w:r>
    </w:p>
    <w:p w:rsidR="00E04F47" w:rsidRPr="00A3786A" w:rsidRDefault="00E04F47" w:rsidP="00187097">
      <w:pPr>
        <w:tabs>
          <w:tab w:val="left" w:pos="3864"/>
        </w:tabs>
        <w:spacing w:line="260" w:lineRule="exact"/>
        <w:jc w:val="both"/>
        <w:rPr>
          <w:b/>
        </w:rPr>
      </w:pPr>
    </w:p>
    <w:p w:rsidR="00E04F47" w:rsidRPr="00A3786A" w:rsidRDefault="00E04F47" w:rsidP="00187097">
      <w:pPr>
        <w:tabs>
          <w:tab w:val="left" w:pos="3864"/>
        </w:tabs>
        <w:spacing w:line="260" w:lineRule="exact"/>
        <w:jc w:val="both"/>
      </w:pPr>
      <w:r w:rsidRPr="00A3786A">
        <w:rPr>
          <w:i/>
        </w:rPr>
        <w:t>Všeobecná zdravotní pojišťovna ČR</w:t>
      </w:r>
    </w:p>
    <w:p w:rsidR="00E04F47" w:rsidRPr="00A3786A" w:rsidRDefault="00E04F47" w:rsidP="00187097">
      <w:pPr>
        <w:tabs>
          <w:tab w:val="left" w:pos="3864"/>
        </w:tabs>
        <w:spacing w:line="260" w:lineRule="exact"/>
        <w:jc w:val="both"/>
      </w:pPr>
      <w:r w:rsidRPr="00A3786A">
        <w:rPr>
          <w:u w:val="single"/>
        </w:rPr>
        <w:t>Kontrola</w:t>
      </w:r>
      <w:r w:rsidRPr="00A3786A">
        <w:t xml:space="preserve"> – odvody pojistného.</w:t>
      </w:r>
    </w:p>
    <w:p w:rsidR="00E04F47" w:rsidRPr="00A3786A" w:rsidRDefault="00E04F47" w:rsidP="00E04F47">
      <w:pPr>
        <w:tabs>
          <w:tab w:val="left" w:pos="3864"/>
        </w:tabs>
        <w:spacing w:line="260" w:lineRule="exact"/>
        <w:jc w:val="both"/>
        <w:rPr>
          <w:b/>
        </w:rPr>
      </w:pPr>
      <w:r w:rsidRPr="00A3786A">
        <w:rPr>
          <w:u w:val="single"/>
        </w:rPr>
        <w:t>Výsledek</w:t>
      </w:r>
      <w:r w:rsidRPr="00A3786A">
        <w:t xml:space="preserve"> - </w:t>
      </w:r>
      <w:r w:rsidRPr="00A3786A">
        <w:rPr>
          <w:b/>
        </w:rPr>
        <w:t xml:space="preserve">nedostatky </w:t>
      </w:r>
      <w:r w:rsidRPr="00A3786A">
        <w:t>zjištěny</w:t>
      </w:r>
      <w:r w:rsidRPr="00A3786A">
        <w:rPr>
          <w:b/>
        </w:rPr>
        <w:t xml:space="preserve"> nebyly.</w:t>
      </w:r>
    </w:p>
    <w:p w:rsidR="00E04F47" w:rsidRPr="00A3786A" w:rsidRDefault="00E04F47" w:rsidP="00187097">
      <w:pPr>
        <w:tabs>
          <w:tab w:val="left" w:pos="3864"/>
        </w:tabs>
        <w:spacing w:line="260" w:lineRule="exact"/>
        <w:jc w:val="both"/>
      </w:pPr>
    </w:p>
    <w:p w:rsidR="00135DD4" w:rsidRDefault="00135DD4" w:rsidP="00135DD4">
      <w:pPr>
        <w:tabs>
          <w:tab w:val="left" w:pos="3864"/>
        </w:tabs>
        <w:spacing w:line="260" w:lineRule="exact"/>
        <w:jc w:val="both"/>
        <w:rPr>
          <w:sz w:val="24"/>
          <w:szCs w:val="24"/>
        </w:rPr>
      </w:pPr>
    </w:p>
    <w:p w:rsidR="00135DD4" w:rsidRDefault="00135DD4" w:rsidP="00135DD4">
      <w:pPr>
        <w:tabs>
          <w:tab w:val="left" w:pos="3864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135DD4" w:rsidRPr="003F180C" w:rsidRDefault="00135DD4" w:rsidP="00135DD4">
      <w:pPr>
        <w:tabs>
          <w:tab w:val="left" w:pos="3864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3F180C">
        <w:rPr>
          <w:b/>
          <w:sz w:val="24"/>
          <w:szCs w:val="24"/>
          <w:u w:val="single"/>
        </w:rPr>
        <w:t>Základní a Mateřská škola Opava  - Komárov</w:t>
      </w:r>
    </w:p>
    <w:p w:rsidR="00135DD4" w:rsidRPr="003F180C" w:rsidRDefault="00135DD4" w:rsidP="00135DD4">
      <w:pPr>
        <w:tabs>
          <w:tab w:val="left" w:pos="3864"/>
        </w:tabs>
        <w:spacing w:line="260" w:lineRule="exact"/>
        <w:jc w:val="both"/>
      </w:pPr>
      <w:r w:rsidRPr="003F180C">
        <w:t>Řídící kontrola probíhá v organizaci v souladu se Směrnicí o kontrolním systému v platném znění.</w:t>
      </w:r>
    </w:p>
    <w:p w:rsidR="00552978" w:rsidRPr="003F180C" w:rsidRDefault="00135DD4" w:rsidP="00135DD4">
      <w:pPr>
        <w:tabs>
          <w:tab w:val="left" w:pos="3864"/>
        </w:tabs>
        <w:spacing w:line="260" w:lineRule="exact"/>
        <w:jc w:val="both"/>
        <w:rPr>
          <w:b/>
        </w:rPr>
      </w:pPr>
      <w:r w:rsidRPr="003F180C">
        <w:rPr>
          <w:b/>
          <w:i/>
        </w:rPr>
        <w:t>Kontrola vnějších orgánů</w:t>
      </w:r>
      <w:r w:rsidRPr="003F180C">
        <w:rPr>
          <w:b/>
        </w:rPr>
        <w:t xml:space="preserve"> </w:t>
      </w:r>
    </w:p>
    <w:p w:rsidR="00135DD4" w:rsidRPr="003F180C" w:rsidRDefault="00552978" w:rsidP="00135DD4">
      <w:pPr>
        <w:tabs>
          <w:tab w:val="left" w:pos="3864"/>
        </w:tabs>
        <w:spacing w:line="260" w:lineRule="exact"/>
        <w:jc w:val="both"/>
        <w:rPr>
          <w:i/>
        </w:rPr>
      </w:pPr>
      <w:r w:rsidRPr="003F180C">
        <w:rPr>
          <w:i/>
        </w:rPr>
        <w:t>Krajská hygienická stanice Moravskoslezského kraje</w:t>
      </w:r>
      <w:r w:rsidR="00135DD4" w:rsidRPr="003F180C">
        <w:rPr>
          <w:i/>
        </w:rPr>
        <w:t xml:space="preserve"> </w:t>
      </w:r>
    </w:p>
    <w:p w:rsidR="00135DD4" w:rsidRPr="003F180C" w:rsidRDefault="00552978" w:rsidP="00135DD4">
      <w:pPr>
        <w:tabs>
          <w:tab w:val="left" w:pos="3864"/>
        </w:tabs>
        <w:spacing w:line="260" w:lineRule="exact"/>
        <w:jc w:val="both"/>
        <w:rPr>
          <w:lang w:eastAsia="en-US"/>
        </w:rPr>
      </w:pPr>
      <w:r w:rsidRPr="003F180C">
        <w:rPr>
          <w:u w:val="single"/>
        </w:rPr>
        <w:t>Kontrola</w:t>
      </w:r>
      <w:r w:rsidRPr="003F180C">
        <w:t xml:space="preserve"> - </w:t>
      </w:r>
      <w:r w:rsidRPr="003F180C">
        <w:rPr>
          <w:lang w:eastAsia="en-US"/>
        </w:rPr>
        <w:t>Měření teplot, kontrola zdravotních průkazů, postupy založené na zásadách HACCP, bezpečnostní listy biocidních přípravků a sanitární řád – pracoviště MŠ Opava – Komárov</w:t>
      </w:r>
      <w:r w:rsidR="00D64005">
        <w:rPr>
          <w:lang w:eastAsia="en-US"/>
        </w:rPr>
        <w:t>.</w:t>
      </w:r>
    </w:p>
    <w:p w:rsidR="00552978" w:rsidRPr="003F180C" w:rsidRDefault="00552978" w:rsidP="00552978">
      <w:pPr>
        <w:spacing w:line="260" w:lineRule="exact"/>
        <w:jc w:val="both"/>
        <w:rPr>
          <w:b/>
        </w:rPr>
      </w:pPr>
      <w:r w:rsidRPr="003F180C">
        <w:rPr>
          <w:u w:val="single"/>
        </w:rPr>
        <w:t>Výsledek</w:t>
      </w:r>
      <w:r w:rsidRPr="003F180C">
        <w:t xml:space="preserve"> - </w:t>
      </w:r>
      <w:r w:rsidRPr="003F180C">
        <w:rPr>
          <w:b/>
        </w:rPr>
        <w:t xml:space="preserve">nedostatky </w:t>
      </w:r>
      <w:r w:rsidRPr="003F180C">
        <w:t>zjištěny</w:t>
      </w:r>
      <w:r w:rsidRPr="003F180C">
        <w:rPr>
          <w:b/>
        </w:rPr>
        <w:t xml:space="preserve"> nebyly.</w:t>
      </w:r>
    </w:p>
    <w:p w:rsidR="00552978" w:rsidRPr="003F180C" w:rsidRDefault="00552978" w:rsidP="00135DD4">
      <w:pPr>
        <w:tabs>
          <w:tab w:val="left" w:pos="3864"/>
        </w:tabs>
        <w:spacing w:line="260" w:lineRule="exact"/>
        <w:jc w:val="both"/>
      </w:pPr>
    </w:p>
    <w:p w:rsidR="00552978" w:rsidRPr="003F180C" w:rsidRDefault="00552978" w:rsidP="00552978">
      <w:pPr>
        <w:tabs>
          <w:tab w:val="left" w:pos="3864"/>
        </w:tabs>
        <w:spacing w:line="260" w:lineRule="exact"/>
        <w:jc w:val="both"/>
        <w:rPr>
          <w:i/>
        </w:rPr>
      </w:pPr>
      <w:r w:rsidRPr="003F180C">
        <w:rPr>
          <w:i/>
        </w:rPr>
        <w:t xml:space="preserve">Krajská hygienická stanice Moravskoslezského kraje </w:t>
      </w:r>
    </w:p>
    <w:p w:rsidR="00552978" w:rsidRPr="003F180C" w:rsidRDefault="00552978" w:rsidP="00552978">
      <w:pPr>
        <w:tabs>
          <w:tab w:val="left" w:pos="3864"/>
        </w:tabs>
        <w:spacing w:line="260" w:lineRule="exact"/>
        <w:jc w:val="both"/>
        <w:rPr>
          <w:lang w:eastAsia="en-US"/>
        </w:rPr>
      </w:pPr>
      <w:r w:rsidRPr="003F180C">
        <w:rPr>
          <w:u w:val="single"/>
        </w:rPr>
        <w:t>Kontrola</w:t>
      </w:r>
      <w:r w:rsidRPr="003F180C">
        <w:t xml:space="preserve"> - </w:t>
      </w:r>
      <w:r w:rsidRPr="003F180C">
        <w:rPr>
          <w:lang w:eastAsia="en-US"/>
        </w:rPr>
        <w:t>Měření teplot, kontrola zdravotních průkazů, postupy založené na zásadách HACCP, bezpečnostní listy biocidních přípravků a sanitární řád – pracoviště MŠ Opava – Podvihov.</w:t>
      </w:r>
    </w:p>
    <w:p w:rsidR="00552978" w:rsidRPr="003F180C" w:rsidRDefault="00552978" w:rsidP="00552978">
      <w:pPr>
        <w:spacing w:line="260" w:lineRule="exact"/>
        <w:jc w:val="both"/>
        <w:rPr>
          <w:b/>
        </w:rPr>
      </w:pPr>
      <w:r w:rsidRPr="003F180C">
        <w:rPr>
          <w:u w:val="single"/>
        </w:rPr>
        <w:t>Výsledek</w:t>
      </w:r>
      <w:r w:rsidRPr="003F180C">
        <w:t xml:space="preserve"> – </w:t>
      </w:r>
      <w:r w:rsidRPr="003F180C">
        <w:rPr>
          <w:b/>
        </w:rPr>
        <w:t>byly</w:t>
      </w:r>
      <w:r w:rsidRPr="003F180C">
        <w:t xml:space="preserve"> zjištěny </w:t>
      </w:r>
      <w:r w:rsidRPr="003F180C">
        <w:rPr>
          <w:b/>
        </w:rPr>
        <w:t>nedostatky:</w:t>
      </w:r>
    </w:p>
    <w:p w:rsidR="00552978" w:rsidRPr="003F180C" w:rsidRDefault="00552978" w:rsidP="00552978">
      <w:pPr>
        <w:tabs>
          <w:tab w:val="clear" w:pos="567"/>
        </w:tabs>
        <w:jc w:val="both"/>
        <w:rPr>
          <w:lang w:eastAsia="en-US"/>
        </w:rPr>
      </w:pPr>
      <w:r w:rsidRPr="003F180C">
        <w:rPr>
          <w:lang w:eastAsia="en-US"/>
        </w:rPr>
        <w:t>Ve školní jídelně – výdejně stravy v době šetření nad dvojdřezem sloužícím k umývání stolního nádobí poškozená, olupující se malba, stěny tak nejsou udržovány v řádném stavu, což je v rozporu s Nařízením ES č. 852/2004 kap. II, čl. 4, odst.2, příl. Č.II, kap. II, bod 1, pís. b).</w:t>
      </w:r>
    </w:p>
    <w:p w:rsidR="00552978" w:rsidRPr="003F180C" w:rsidRDefault="00552978" w:rsidP="00552978">
      <w:pPr>
        <w:spacing w:line="260" w:lineRule="exact"/>
        <w:jc w:val="both"/>
        <w:rPr>
          <w:b/>
        </w:rPr>
      </w:pPr>
      <w:r w:rsidRPr="003F180C">
        <w:rPr>
          <w:lang w:eastAsia="en-US"/>
        </w:rPr>
        <w:t>Stěna byla opravena a nově vymalována 26.9.2015.</w:t>
      </w:r>
    </w:p>
    <w:p w:rsidR="00552978" w:rsidRPr="003F180C" w:rsidRDefault="00552978" w:rsidP="00552978">
      <w:pPr>
        <w:spacing w:line="260" w:lineRule="exact"/>
        <w:jc w:val="both"/>
        <w:rPr>
          <w:b/>
        </w:rPr>
      </w:pPr>
    </w:p>
    <w:p w:rsidR="00571A11" w:rsidRPr="003F180C" w:rsidRDefault="00571A11" w:rsidP="00571A11">
      <w:pPr>
        <w:tabs>
          <w:tab w:val="left" w:pos="3864"/>
        </w:tabs>
        <w:spacing w:line="260" w:lineRule="exact"/>
        <w:jc w:val="both"/>
        <w:rPr>
          <w:i/>
        </w:rPr>
      </w:pPr>
      <w:r w:rsidRPr="003F180C">
        <w:rPr>
          <w:i/>
        </w:rPr>
        <w:t xml:space="preserve">Krajská hygienická stanice Moravskoslezského kraje </w:t>
      </w:r>
    </w:p>
    <w:p w:rsidR="00571A11" w:rsidRPr="003F180C" w:rsidRDefault="00571A11" w:rsidP="00571A11">
      <w:pPr>
        <w:tabs>
          <w:tab w:val="left" w:pos="3864"/>
        </w:tabs>
        <w:spacing w:line="260" w:lineRule="exact"/>
        <w:jc w:val="both"/>
        <w:rPr>
          <w:lang w:eastAsia="en-US"/>
        </w:rPr>
      </w:pPr>
      <w:r w:rsidRPr="003F180C">
        <w:rPr>
          <w:u w:val="single"/>
        </w:rPr>
        <w:t>Kontrola</w:t>
      </w:r>
      <w:r w:rsidRPr="003F180C">
        <w:t xml:space="preserve"> - </w:t>
      </w:r>
      <w:r w:rsidRPr="003F180C">
        <w:rPr>
          <w:lang w:eastAsia="en-US"/>
        </w:rPr>
        <w:t>Měření teplot, kontrola zdravotních průkazů, postupy založené na zásadách HACCP, bezpečnostní listy biocidních přípravků a sanitární řád – pracoviště ZŠ Opava – Komárov.</w:t>
      </w:r>
    </w:p>
    <w:p w:rsidR="00571A11" w:rsidRPr="003F180C" w:rsidRDefault="00571A11" w:rsidP="00571A11">
      <w:pPr>
        <w:spacing w:line="260" w:lineRule="exact"/>
        <w:jc w:val="both"/>
      </w:pPr>
      <w:r w:rsidRPr="003F180C">
        <w:rPr>
          <w:u w:val="single"/>
        </w:rPr>
        <w:t>Výsledek</w:t>
      </w:r>
      <w:r w:rsidRPr="003F180C">
        <w:t xml:space="preserve"> – </w:t>
      </w:r>
      <w:r w:rsidRPr="003F180C">
        <w:rPr>
          <w:b/>
        </w:rPr>
        <w:t>byly</w:t>
      </w:r>
      <w:r w:rsidRPr="003F180C">
        <w:t xml:space="preserve"> zjištěny drobné </w:t>
      </w:r>
      <w:r w:rsidRPr="003F180C">
        <w:rPr>
          <w:b/>
        </w:rPr>
        <w:t xml:space="preserve">nedostatky, </w:t>
      </w:r>
      <w:r w:rsidRPr="003F180C">
        <w:t>které byly na místě ihned odstraněny.</w:t>
      </w:r>
    </w:p>
    <w:p w:rsidR="00552978" w:rsidRPr="00552978" w:rsidRDefault="00552978" w:rsidP="00135DD4">
      <w:pPr>
        <w:tabs>
          <w:tab w:val="left" w:pos="3864"/>
        </w:tabs>
        <w:spacing w:line="260" w:lineRule="exact"/>
        <w:jc w:val="both"/>
      </w:pPr>
    </w:p>
    <w:p w:rsidR="00135DD4" w:rsidRDefault="00135DD4" w:rsidP="00135DD4">
      <w:pPr>
        <w:tabs>
          <w:tab w:val="left" w:pos="3864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135DD4" w:rsidRPr="003F180C" w:rsidRDefault="00135DD4" w:rsidP="00135DD4">
      <w:pPr>
        <w:tabs>
          <w:tab w:val="left" w:pos="3864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3F180C">
        <w:rPr>
          <w:b/>
          <w:sz w:val="24"/>
          <w:szCs w:val="24"/>
          <w:u w:val="single"/>
        </w:rPr>
        <w:t>Základní škola Opava, Otická 18</w:t>
      </w:r>
    </w:p>
    <w:p w:rsidR="00135DD4" w:rsidRPr="003F180C" w:rsidRDefault="00135DD4" w:rsidP="00135DD4">
      <w:pPr>
        <w:tabs>
          <w:tab w:val="left" w:pos="3864"/>
        </w:tabs>
        <w:spacing w:line="260" w:lineRule="exact"/>
        <w:jc w:val="both"/>
        <w:rPr>
          <w:b/>
        </w:rPr>
      </w:pPr>
      <w:r w:rsidRPr="003F180C">
        <w:t>Řídící kontrola je prováděna na základě Směrnice – Vnitřní kontrolní systém, v platném znění.</w:t>
      </w:r>
    </w:p>
    <w:p w:rsidR="00135DD4" w:rsidRPr="003F180C" w:rsidRDefault="00135DD4" w:rsidP="00135DD4">
      <w:pPr>
        <w:spacing w:line="260" w:lineRule="exact"/>
        <w:rPr>
          <w:i/>
        </w:rPr>
      </w:pPr>
      <w:r w:rsidRPr="003F180C">
        <w:rPr>
          <w:b/>
          <w:i/>
        </w:rPr>
        <w:t>Kontrola vnějších orgánů</w:t>
      </w:r>
      <w:r w:rsidR="00A30A66" w:rsidRPr="003F180C">
        <w:rPr>
          <w:b/>
          <w:i/>
        </w:rPr>
        <w:t xml:space="preserve"> – </w:t>
      </w:r>
      <w:r w:rsidR="00A30A66" w:rsidRPr="003F180C">
        <w:rPr>
          <w:i/>
        </w:rPr>
        <w:t>neproběhla.</w:t>
      </w:r>
    </w:p>
    <w:p w:rsidR="00A30A66" w:rsidRPr="003F180C" w:rsidRDefault="00A30A66" w:rsidP="00135DD4">
      <w:pPr>
        <w:spacing w:line="260" w:lineRule="exact"/>
        <w:rPr>
          <w:b/>
          <w:i/>
        </w:rPr>
      </w:pPr>
    </w:p>
    <w:p w:rsidR="007B3442" w:rsidRPr="003F180C" w:rsidRDefault="007B3442" w:rsidP="00135DD4">
      <w:pPr>
        <w:spacing w:line="260" w:lineRule="exact"/>
        <w:jc w:val="both"/>
        <w:rPr>
          <w:b/>
          <w:sz w:val="24"/>
          <w:szCs w:val="24"/>
          <w:u w:val="single"/>
        </w:rPr>
      </w:pPr>
    </w:p>
    <w:p w:rsidR="00135DD4" w:rsidRPr="003F180C" w:rsidRDefault="00135DD4" w:rsidP="00135DD4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3F180C">
        <w:rPr>
          <w:b/>
          <w:sz w:val="24"/>
          <w:szCs w:val="24"/>
          <w:u w:val="single"/>
        </w:rPr>
        <w:t>Základní škola a Mateřská škola Opava – Suché Lazce</w:t>
      </w:r>
    </w:p>
    <w:p w:rsidR="00135DD4" w:rsidRPr="003F180C" w:rsidRDefault="00135DD4" w:rsidP="00135DD4">
      <w:pPr>
        <w:spacing w:line="260" w:lineRule="exact"/>
        <w:jc w:val="both"/>
      </w:pPr>
      <w:r w:rsidRPr="003F180C">
        <w:t>Řídící kontrola v organizaci funguje v souladu se Směrnicí – Vnitřní kontrolní systém a Organizační řád školy č. 105, v platném znění.</w:t>
      </w:r>
    </w:p>
    <w:p w:rsidR="00135DD4" w:rsidRPr="003F180C" w:rsidRDefault="00135DD4" w:rsidP="00135DD4">
      <w:pPr>
        <w:spacing w:line="260" w:lineRule="exact"/>
        <w:jc w:val="both"/>
      </w:pPr>
      <w:r w:rsidRPr="003F180C">
        <w:rPr>
          <w:b/>
          <w:i/>
        </w:rPr>
        <w:t>Kontrola vnějších orgánů</w:t>
      </w:r>
      <w:r w:rsidRPr="003F180C">
        <w:t xml:space="preserve"> </w:t>
      </w:r>
    </w:p>
    <w:p w:rsidR="00D04DDD" w:rsidRPr="003F180C" w:rsidRDefault="00D04DDD" w:rsidP="00135DD4">
      <w:pPr>
        <w:spacing w:line="260" w:lineRule="exact"/>
        <w:jc w:val="both"/>
      </w:pPr>
      <w:r w:rsidRPr="003F180C">
        <w:rPr>
          <w:i/>
        </w:rPr>
        <w:t>Všeobecná zdravotní pojišťovna ČR</w:t>
      </w:r>
    </w:p>
    <w:p w:rsidR="00D04DDD" w:rsidRPr="003F180C" w:rsidRDefault="00D04DDD" w:rsidP="00D04DDD">
      <w:r w:rsidRPr="003F180C">
        <w:rPr>
          <w:u w:val="single"/>
        </w:rPr>
        <w:t>Kontrola</w:t>
      </w:r>
      <w:r w:rsidRPr="003F180C">
        <w:t xml:space="preserve"> - Kontrola plateb pojistného na veřejné zdravotní pojišťování a dodržování ostatních povinností plátce pojistného.</w:t>
      </w:r>
    </w:p>
    <w:p w:rsidR="00D04DDD" w:rsidRPr="003F180C" w:rsidRDefault="00D04DDD" w:rsidP="00D04DDD">
      <w:pPr>
        <w:spacing w:line="260" w:lineRule="exact"/>
        <w:jc w:val="both"/>
        <w:rPr>
          <w:b/>
        </w:rPr>
      </w:pPr>
      <w:r w:rsidRPr="003F180C">
        <w:rPr>
          <w:u w:val="single"/>
        </w:rPr>
        <w:t>Výsledek</w:t>
      </w:r>
      <w:r w:rsidRPr="003F180C">
        <w:t xml:space="preserve"> - </w:t>
      </w:r>
      <w:r w:rsidRPr="003F180C">
        <w:rPr>
          <w:b/>
        </w:rPr>
        <w:t xml:space="preserve">nedostatky </w:t>
      </w:r>
      <w:r w:rsidRPr="003F180C">
        <w:t>zjištěny</w:t>
      </w:r>
      <w:r w:rsidRPr="003F180C">
        <w:rPr>
          <w:b/>
        </w:rPr>
        <w:t xml:space="preserve"> nebyly.</w:t>
      </w:r>
    </w:p>
    <w:p w:rsidR="00D04DDD" w:rsidRPr="003F180C" w:rsidRDefault="00D04DDD" w:rsidP="00135DD4">
      <w:pPr>
        <w:spacing w:line="260" w:lineRule="exact"/>
        <w:jc w:val="both"/>
      </w:pPr>
    </w:p>
    <w:p w:rsidR="00135DD4" w:rsidRDefault="00135DD4" w:rsidP="00135DD4">
      <w:pPr>
        <w:spacing w:line="260" w:lineRule="exact"/>
        <w:jc w:val="both"/>
      </w:pPr>
    </w:p>
    <w:p w:rsidR="00135DD4" w:rsidRDefault="00135DD4" w:rsidP="00135DD4">
      <w:pPr>
        <w:spacing w:line="260" w:lineRule="exact"/>
        <w:jc w:val="both"/>
        <w:rPr>
          <w:color w:val="1F497D"/>
        </w:rPr>
      </w:pPr>
    </w:p>
    <w:p w:rsidR="00135DD4" w:rsidRPr="003F180C" w:rsidRDefault="00135DD4" w:rsidP="00135DD4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3F180C">
        <w:rPr>
          <w:b/>
          <w:sz w:val="24"/>
          <w:szCs w:val="24"/>
          <w:u w:val="single"/>
        </w:rPr>
        <w:t>Základní škola Opava, Šrámkova 4</w:t>
      </w:r>
    </w:p>
    <w:p w:rsidR="00135DD4" w:rsidRPr="003F180C" w:rsidRDefault="00135DD4" w:rsidP="00135DD4">
      <w:pPr>
        <w:spacing w:line="260" w:lineRule="exact"/>
        <w:jc w:val="both"/>
      </w:pPr>
      <w:r w:rsidRPr="003F180C">
        <w:t>Řídící kontroly probíhají v souladu se Směrnicí č. 027/2011 – Vnitřní kontrolní systém.</w:t>
      </w:r>
    </w:p>
    <w:p w:rsidR="00135DD4" w:rsidRPr="003F180C" w:rsidRDefault="00135DD4" w:rsidP="00135DD4">
      <w:pPr>
        <w:spacing w:line="260" w:lineRule="exact"/>
        <w:jc w:val="both"/>
        <w:rPr>
          <w:b/>
          <w:i/>
          <w:u w:val="single"/>
        </w:rPr>
      </w:pPr>
      <w:r w:rsidRPr="003F180C">
        <w:rPr>
          <w:b/>
          <w:i/>
        </w:rPr>
        <w:t>Kontrola vnějších orgánů</w:t>
      </w:r>
    </w:p>
    <w:p w:rsidR="00135DD4" w:rsidRPr="003F180C" w:rsidRDefault="00135DD4" w:rsidP="00135DD4">
      <w:pPr>
        <w:spacing w:line="260" w:lineRule="exact"/>
        <w:jc w:val="both"/>
        <w:rPr>
          <w:i/>
        </w:rPr>
      </w:pPr>
      <w:r w:rsidRPr="003F180C">
        <w:rPr>
          <w:i/>
        </w:rPr>
        <w:t>MŠMT Praha</w:t>
      </w:r>
    </w:p>
    <w:p w:rsidR="006E5A32" w:rsidRPr="003F180C" w:rsidRDefault="00135DD4" w:rsidP="006E5A32">
      <w:pPr>
        <w:jc w:val="both"/>
        <w:rPr>
          <w:lang w:eastAsia="en-US"/>
        </w:rPr>
      </w:pPr>
      <w:r w:rsidRPr="003F180C">
        <w:rPr>
          <w:u w:val="single"/>
        </w:rPr>
        <w:t>Kontrola</w:t>
      </w:r>
      <w:r w:rsidR="006E5A32" w:rsidRPr="003F180C">
        <w:t xml:space="preserve"> </w:t>
      </w:r>
      <w:r w:rsidRPr="003F180C">
        <w:t xml:space="preserve">-  </w:t>
      </w:r>
      <w:r w:rsidR="006E5A32" w:rsidRPr="003F180C">
        <w:rPr>
          <w:lang w:eastAsia="en-US"/>
        </w:rPr>
        <w:t>projektu CZ.1.07/1.4.00/21.0772 – EU – Peníze do škol</w:t>
      </w:r>
    </w:p>
    <w:p w:rsidR="006E5A32" w:rsidRPr="003F180C" w:rsidRDefault="00135DD4" w:rsidP="006E5A32">
      <w:pPr>
        <w:jc w:val="both"/>
        <w:rPr>
          <w:lang w:eastAsia="en-US"/>
        </w:rPr>
      </w:pPr>
      <w:r w:rsidRPr="003F180C">
        <w:rPr>
          <w:u w:val="single"/>
        </w:rPr>
        <w:t>Výsledek</w:t>
      </w:r>
      <w:r w:rsidRPr="003F180C">
        <w:t xml:space="preserve"> –</w:t>
      </w:r>
      <w:r w:rsidR="00C533DE" w:rsidRPr="00C533DE">
        <w:t xml:space="preserve"> </w:t>
      </w:r>
      <w:r w:rsidR="00C533DE">
        <w:t>byl vyměřen odvod za porušení rozpočtové kázně ve výši 229 754,- Kč,</w:t>
      </w:r>
      <w:r w:rsidRPr="003F180C">
        <w:t xml:space="preserve"> </w:t>
      </w:r>
      <w:r w:rsidR="006E5A32" w:rsidRPr="003F180C">
        <w:rPr>
          <w:lang w:eastAsia="en-US"/>
        </w:rPr>
        <w:t xml:space="preserve">podklady MŠMT byly doručeny správci daně dne 9. 4. 2014, který vyčíslil odvody a penále. </w:t>
      </w:r>
    </w:p>
    <w:p w:rsidR="006E5A32" w:rsidRPr="003F180C" w:rsidRDefault="006E5A32" w:rsidP="006E5A32">
      <w:pPr>
        <w:tabs>
          <w:tab w:val="clear" w:pos="567"/>
        </w:tabs>
        <w:spacing w:line="276" w:lineRule="auto"/>
        <w:jc w:val="both"/>
        <w:rPr>
          <w:lang w:eastAsia="en-US"/>
        </w:rPr>
      </w:pPr>
      <w:r w:rsidRPr="003F180C">
        <w:rPr>
          <w:lang w:eastAsia="en-US"/>
        </w:rPr>
        <w:t xml:space="preserve">Na základě žádosti organizace ze 14. 1. 2015 o prominutí odvodů a penále obdržela organizace 22. 12. 2015 Rozhodnutí o prominutí daně, které vydalo Generální finanční ředitelství (GFŘ). Žádosti organizace GFŘ vyhovělo a částečně prominulo. </w:t>
      </w:r>
    </w:p>
    <w:p w:rsidR="00135DD4" w:rsidRPr="003F180C" w:rsidRDefault="00135DD4" w:rsidP="00135DD4">
      <w:pPr>
        <w:spacing w:line="260" w:lineRule="exact"/>
        <w:jc w:val="both"/>
      </w:pPr>
    </w:p>
    <w:p w:rsidR="00135DD4" w:rsidRPr="003F180C" w:rsidRDefault="0002297F" w:rsidP="00135DD4">
      <w:pPr>
        <w:spacing w:line="260" w:lineRule="exact"/>
        <w:jc w:val="both"/>
        <w:rPr>
          <w:i/>
        </w:rPr>
      </w:pPr>
      <w:r w:rsidRPr="003F180C">
        <w:rPr>
          <w:i/>
        </w:rPr>
        <w:t>Česká školní inspekce</w:t>
      </w:r>
    </w:p>
    <w:p w:rsidR="00135DD4" w:rsidRPr="003F180C" w:rsidRDefault="00135DD4" w:rsidP="00135DD4">
      <w:pPr>
        <w:spacing w:line="260" w:lineRule="exact"/>
        <w:jc w:val="both"/>
      </w:pPr>
      <w:r w:rsidRPr="003F180C">
        <w:rPr>
          <w:u w:val="single"/>
        </w:rPr>
        <w:t>Kontrola</w:t>
      </w:r>
      <w:r w:rsidRPr="003F180C">
        <w:t xml:space="preserve"> –</w:t>
      </w:r>
      <w:r w:rsidR="0002297F" w:rsidRPr="003F180C">
        <w:t xml:space="preserve"> </w:t>
      </w:r>
      <w:r w:rsidR="00BD303E" w:rsidRPr="003F180C">
        <w:t>hodnocení podmínek, průběhu a výsledků vzdělávání poskytovaného základní školou, školní družinou a školním klubem podle § 174 odst. 2 písm. b) zákona č. 561/2004 Sb., o předškolním, základním, středním, vyšším odborném a jiném vzdělávání (školský zákon), ve znění pozdějších předpisů; zjišťování a hodnocení naplnění školních vzdělávacích programů a jejich souladu s právními předpisy a rámcovým vzdělávacím programem podle § 174 odst. 2 písm. c) školského zákona ve znění pozdějších předpisů</w:t>
      </w:r>
      <w:r w:rsidRPr="003F180C">
        <w:t>.</w:t>
      </w:r>
    </w:p>
    <w:p w:rsidR="00135DD4" w:rsidRPr="003F180C" w:rsidRDefault="00135DD4" w:rsidP="00135DD4">
      <w:pPr>
        <w:spacing w:line="260" w:lineRule="exact"/>
        <w:jc w:val="both"/>
        <w:rPr>
          <w:b/>
        </w:rPr>
      </w:pPr>
      <w:r w:rsidRPr="003F180C">
        <w:rPr>
          <w:u w:val="single"/>
        </w:rPr>
        <w:t>Výsledek</w:t>
      </w:r>
      <w:r w:rsidRPr="003F180C">
        <w:t xml:space="preserve"> – </w:t>
      </w:r>
      <w:r w:rsidRPr="003F180C">
        <w:rPr>
          <w:b/>
        </w:rPr>
        <w:t xml:space="preserve">nedostatky </w:t>
      </w:r>
      <w:r w:rsidRPr="003F180C">
        <w:t>zjištěny</w:t>
      </w:r>
      <w:r w:rsidRPr="003F180C">
        <w:rPr>
          <w:b/>
        </w:rPr>
        <w:t xml:space="preserve"> nebyly.</w:t>
      </w:r>
    </w:p>
    <w:p w:rsidR="00135DD4" w:rsidRPr="003F180C" w:rsidRDefault="00135DD4" w:rsidP="00135DD4">
      <w:pPr>
        <w:spacing w:line="260" w:lineRule="exact"/>
        <w:jc w:val="both"/>
        <w:rPr>
          <w:u w:val="single"/>
        </w:rPr>
      </w:pPr>
    </w:p>
    <w:p w:rsidR="00AF2696" w:rsidRPr="003F180C" w:rsidRDefault="00AF2696" w:rsidP="00135DD4">
      <w:pPr>
        <w:spacing w:line="260" w:lineRule="exact"/>
        <w:jc w:val="both"/>
        <w:rPr>
          <w:i/>
        </w:rPr>
      </w:pPr>
      <w:r w:rsidRPr="003F180C">
        <w:rPr>
          <w:i/>
        </w:rPr>
        <w:t>Krajský úřad Moravskoslezského kraje</w:t>
      </w:r>
    </w:p>
    <w:p w:rsidR="00135DD4" w:rsidRPr="003F180C" w:rsidRDefault="00135DD4" w:rsidP="00135DD4">
      <w:pPr>
        <w:spacing w:line="260" w:lineRule="exact"/>
        <w:jc w:val="both"/>
      </w:pPr>
      <w:r w:rsidRPr="003F180C">
        <w:rPr>
          <w:u w:val="single"/>
        </w:rPr>
        <w:t xml:space="preserve">Kontrola </w:t>
      </w:r>
      <w:r w:rsidRPr="003F180C">
        <w:t>– </w:t>
      </w:r>
      <w:r w:rsidR="00AF2696" w:rsidRPr="003F180C">
        <w:t>veřejnosprávní kontrola hospodaření s veřejnými prostředky</w:t>
      </w:r>
      <w:r w:rsidRPr="003F180C">
        <w:t>.</w:t>
      </w:r>
    </w:p>
    <w:p w:rsidR="00135DD4" w:rsidRPr="003F180C" w:rsidRDefault="00135DD4" w:rsidP="00135DD4">
      <w:pPr>
        <w:spacing w:line="260" w:lineRule="exact"/>
        <w:jc w:val="both"/>
        <w:rPr>
          <w:b/>
        </w:rPr>
      </w:pPr>
      <w:r w:rsidRPr="003F180C">
        <w:rPr>
          <w:u w:val="single"/>
        </w:rPr>
        <w:t xml:space="preserve">Výsledek </w:t>
      </w:r>
      <w:r w:rsidRPr="003F180C">
        <w:t xml:space="preserve">– </w:t>
      </w:r>
      <w:r w:rsidRPr="003F180C">
        <w:rPr>
          <w:b/>
        </w:rPr>
        <w:t>nedostatky</w:t>
      </w:r>
      <w:r w:rsidRPr="003F180C">
        <w:t xml:space="preserve"> zjištěny </w:t>
      </w:r>
      <w:r w:rsidRPr="003F180C">
        <w:rPr>
          <w:b/>
        </w:rPr>
        <w:t>nebyly.</w:t>
      </w:r>
    </w:p>
    <w:p w:rsidR="00135DD4" w:rsidRPr="003F180C" w:rsidRDefault="00135DD4" w:rsidP="00135DD4">
      <w:pPr>
        <w:spacing w:line="260" w:lineRule="exact"/>
        <w:jc w:val="both"/>
        <w:rPr>
          <w:b/>
        </w:rPr>
      </w:pPr>
    </w:p>
    <w:p w:rsidR="00CE4390" w:rsidRDefault="00CE4390" w:rsidP="00135DD4">
      <w:pPr>
        <w:tabs>
          <w:tab w:val="left" w:pos="2148"/>
        </w:tabs>
        <w:spacing w:line="260" w:lineRule="exact"/>
        <w:jc w:val="both"/>
        <w:rPr>
          <w:i/>
        </w:rPr>
      </w:pPr>
    </w:p>
    <w:p w:rsidR="007B3442" w:rsidRPr="003F180C" w:rsidRDefault="008A0A0B" w:rsidP="00135DD4">
      <w:pPr>
        <w:tabs>
          <w:tab w:val="left" w:pos="2148"/>
        </w:tabs>
        <w:spacing w:line="260" w:lineRule="exact"/>
        <w:jc w:val="both"/>
        <w:rPr>
          <w:i/>
        </w:rPr>
      </w:pPr>
      <w:r w:rsidRPr="003F180C">
        <w:rPr>
          <w:i/>
        </w:rPr>
        <w:t>Ing. Turoň, auditor, daňový poradce</w:t>
      </w:r>
    </w:p>
    <w:p w:rsidR="007B3442" w:rsidRPr="003F180C" w:rsidRDefault="007B3442" w:rsidP="00135DD4">
      <w:pPr>
        <w:tabs>
          <w:tab w:val="left" w:pos="2148"/>
        </w:tabs>
        <w:spacing w:line="260" w:lineRule="exact"/>
        <w:jc w:val="both"/>
      </w:pPr>
      <w:r w:rsidRPr="003F180C">
        <w:rPr>
          <w:u w:val="single"/>
        </w:rPr>
        <w:t>Kontrola</w:t>
      </w:r>
      <w:r w:rsidRPr="003F180C">
        <w:t xml:space="preserve">  - </w:t>
      </w:r>
      <w:r w:rsidR="008A0A0B" w:rsidRPr="003F180C">
        <w:t>ověření nastavení účetního systému v roce 2014</w:t>
      </w:r>
      <w:r w:rsidRPr="003F180C">
        <w:t>.</w:t>
      </w:r>
    </w:p>
    <w:p w:rsidR="00135DD4" w:rsidRPr="003F180C" w:rsidRDefault="007B3442" w:rsidP="00135DD4">
      <w:pPr>
        <w:tabs>
          <w:tab w:val="left" w:pos="2148"/>
        </w:tabs>
        <w:spacing w:line="260" w:lineRule="exact"/>
        <w:jc w:val="both"/>
        <w:rPr>
          <w:i/>
        </w:rPr>
      </w:pPr>
      <w:r w:rsidRPr="003F180C">
        <w:rPr>
          <w:u w:val="single"/>
        </w:rPr>
        <w:t>Výsledek</w:t>
      </w:r>
      <w:r w:rsidRPr="003F180C">
        <w:t xml:space="preserve"> </w:t>
      </w:r>
      <w:r w:rsidR="0064065C" w:rsidRPr="003F180C">
        <w:t xml:space="preserve">- </w:t>
      </w:r>
      <w:r w:rsidR="0064065C" w:rsidRPr="003F180C">
        <w:rPr>
          <w:b/>
        </w:rPr>
        <w:t>nedostatky</w:t>
      </w:r>
      <w:r w:rsidRPr="003F180C">
        <w:rPr>
          <w:b/>
        </w:rPr>
        <w:t xml:space="preserve"> </w:t>
      </w:r>
      <w:r w:rsidRPr="003F180C">
        <w:t xml:space="preserve">zjištěny </w:t>
      </w:r>
      <w:r w:rsidRPr="003F180C">
        <w:rPr>
          <w:b/>
        </w:rPr>
        <w:t>nebyly</w:t>
      </w:r>
      <w:r w:rsidR="0064065C" w:rsidRPr="003F180C">
        <w:rPr>
          <w:b/>
        </w:rPr>
        <w:t>.</w:t>
      </w:r>
      <w:r w:rsidR="00135DD4" w:rsidRPr="003F180C">
        <w:rPr>
          <w:i/>
        </w:rPr>
        <w:tab/>
      </w:r>
    </w:p>
    <w:p w:rsidR="00276C54" w:rsidRPr="003F180C" w:rsidRDefault="00276C54" w:rsidP="00187097">
      <w:pPr>
        <w:spacing w:line="260" w:lineRule="exact"/>
        <w:jc w:val="both"/>
        <w:rPr>
          <w:b/>
          <w:sz w:val="24"/>
          <w:szCs w:val="24"/>
        </w:rPr>
      </w:pPr>
    </w:p>
    <w:p w:rsidR="00276C54" w:rsidRPr="003F180C" w:rsidRDefault="002E2A38" w:rsidP="00276C54">
      <w:pPr>
        <w:spacing w:line="260" w:lineRule="exact"/>
        <w:jc w:val="both"/>
        <w:rPr>
          <w:i/>
        </w:rPr>
      </w:pPr>
      <w:r w:rsidRPr="003F180C">
        <w:rPr>
          <w:i/>
        </w:rPr>
        <w:t>Oddělení kontroly MMO</w:t>
      </w:r>
    </w:p>
    <w:p w:rsidR="002E2A38" w:rsidRPr="00424CD1" w:rsidRDefault="0064065C" w:rsidP="009A7BAA">
      <w:pPr>
        <w:spacing w:line="260" w:lineRule="exact"/>
        <w:jc w:val="both"/>
      </w:pPr>
      <w:r w:rsidRPr="00424CD1">
        <w:rPr>
          <w:u w:val="single"/>
        </w:rPr>
        <w:t>Kontrola</w:t>
      </w:r>
      <w:r w:rsidR="009A7BAA" w:rsidRPr="00424CD1">
        <w:t xml:space="preserve"> </w:t>
      </w:r>
      <w:r w:rsidRPr="00424CD1">
        <w:t xml:space="preserve"> - </w:t>
      </w:r>
      <w:r w:rsidR="002E2A38" w:rsidRPr="00424CD1">
        <w:t>hospodárné a efektivní vynakládání finančních prostředků a prověřování funkčnosti a účinnosti vnitřního kontrolního systému.</w:t>
      </w:r>
    </w:p>
    <w:p w:rsidR="009A7BAA" w:rsidRPr="00424CD1" w:rsidRDefault="009A7BAA" w:rsidP="009A7BAA">
      <w:pPr>
        <w:spacing w:line="260" w:lineRule="exact"/>
        <w:jc w:val="both"/>
      </w:pPr>
      <w:r w:rsidRPr="00424CD1">
        <w:rPr>
          <w:u w:val="single"/>
        </w:rPr>
        <w:t>Výsledek</w:t>
      </w:r>
      <w:r w:rsidRPr="00424CD1">
        <w:t xml:space="preserve"> </w:t>
      </w:r>
      <w:r w:rsidR="009A543A" w:rsidRPr="00424CD1">
        <w:t>–</w:t>
      </w:r>
      <w:r w:rsidRPr="00424CD1">
        <w:t xml:space="preserve"> </w:t>
      </w:r>
      <w:r w:rsidR="009A543A" w:rsidRPr="00424CD1">
        <w:t>činnost organizace s výhradou.</w:t>
      </w:r>
    </w:p>
    <w:p w:rsidR="009A543A" w:rsidRPr="00424CD1" w:rsidRDefault="009A543A" w:rsidP="009A543A">
      <w:pPr>
        <w:tabs>
          <w:tab w:val="center" w:pos="4536"/>
        </w:tabs>
        <w:spacing w:line="260" w:lineRule="exact"/>
        <w:jc w:val="both"/>
        <w:rPr>
          <w:b/>
        </w:rPr>
      </w:pPr>
      <w:r w:rsidRPr="00424CD1">
        <w:rPr>
          <w:b/>
        </w:rPr>
        <w:t xml:space="preserve">Byly </w:t>
      </w:r>
      <w:r w:rsidRPr="00424CD1">
        <w:t xml:space="preserve">zjištěny </w:t>
      </w:r>
      <w:r w:rsidRPr="00424CD1">
        <w:rPr>
          <w:b/>
        </w:rPr>
        <w:t>nedostatky:</w:t>
      </w:r>
    </w:p>
    <w:p w:rsidR="009A543A" w:rsidRPr="00424CD1" w:rsidRDefault="009A543A" w:rsidP="00044334">
      <w:pPr>
        <w:numPr>
          <w:ilvl w:val="0"/>
          <w:numId w:val="5"/>
        </w:numPr>
        <w:tabs>
          <w:tab w:val="clear" w:pos="567"/>
        </w:tabs>
        <w:jc w:val="both"/>
      </w:pPr>
      <w:r w:rsidRPr="00424CD1">
        <w:t>dokladová inventarizace nebyla provedena řádně,</w:t>
      </w:r>
    </w:p>
    <w:p w:rsidR="009A543A" w:rsidRPr="00424CD1" w:rsidRDefault="009A543A" w:rsidP="00876ED4">
      <w:pPr>
        <w:numPr>
          <w:ilvl w:val="0"/>
          <w:numId w:val="5"/>
        </w:numPr>
        <w:tabs>
          <w:tab w:val="clear" w:pos="567"/>
        </w:tabs>
        <w:jc w:val="both"/>
      </w:pPr>
      <w:r w:rsidRPr="00424CD1">
        <w:t>nebyla provedena inventarizace přísně zúčtovatelných tiskopisů,</w:t>
      </w:r>
    </w:p>
    <w:p w:rsidR="009A543A" w:rsidRPr="00424CD1" w:rsidRDefault="009A543A" w:rsidP="00876ED4">
      <w:pPr>
        <w:numPr>
          <w:ilvl w:val="0"/>
          <w:numId w:val="5"/>
        </w:numPr>
        <w:tabs>
          <w:tab w:val="clear" w:pos="567"/>
        </w:tabs>
        <w:jc w:val="both"/>
      </w:pPr>
      <w:r w:rsidRPr="00424CD1">
        <w:t>v organizaci nebyla řádně prováděna řídící finanční kontrola.</w:t>
      </w:r>
    </w:p>
    <w:p w:rsidR="009A543A" w:rsidRPr="00424CD1" w:rsidRDefault="009A543A" w:rsidP="009A543A">
      <w:pPr>
        <w:tabs>
          <w:tab w:val="clear" w:pos="567"/>
        </w:tabs>
        <w:jc w:val="both"/>
      </w:pPr>
      <w:r w:rsidRPr="00424CD1">
        <w:t>K nedostatkům byla přijata nápravná opatření.</w:t>
      </w:r>
    </w:p>
    <w:p w:rsidR="009A543A" w:rsidRPr="009A543A" w:rsidRDefault="009A543A" w:rsidP="009A7BAA">
      <w:pPr>
        <w:spacing w:line="260" w:lineRule="exact"/>
        <w:jc w:val="both"/>
        <w:rPr>
          <w:b/>
          <w:color w:val="FF0000"/>
        </w:rPr>
      </w:pPr>
    </w:p>
    <w:p w:rsidR="009A7BAA" w:rsidRDefault="009A7BAA" w:rsidP="009A7BAA">
      <w:pPr>
        <w:spacing w:line="260" w:lineRule="exact"/>
        <w:jc w:val="both"/>
        <w:rPr>
          <w:b/>
          <w:u w:val="single"/>
        </w:rPr>
      </w:pPr>
    </w:p>
    <w:p w:rsidR="009A7BAA" w:rsidRDefault="009A7BAA" w:rsidP="009A7BAA">
      <w:pPr>
        <w:spacing w:line="260" w:lineRule="exact"/>
        <w:jc w:val="both"/>
        <w:rPr>
          <w:b/>
          <w:color w:val="FF0000"/>
        </w:rPr>
      </w:pPr>
    </w:p>
    <w:p w:rsidR="009A7BAA" w:rsidRPr="00424CD1" w:rsidRDefault="009A7BAA" w:rsidP="009A7BAA">
      <w:pPr>
        <w:spacing w:line="260" w:lineRule="exact"/>
        <w:jc w:val="both"/>
        <w:rPr>
          <w:b/>
          <w:sz w:val="24"/>
          <w:szCs w:val="24"/>
          <w:u w:val="single"/>
        </w:rPr>
      </w:pPr>
      <w:r w:rsidRPr="00424CD1">
        <w:rPr>
          <w:b/>
          <w:sz w:val="24"/>
          <w:szCs w:val="24"/>
          <w:u w:val="single"/>
        </w:rPr>
        <w:t>Základní škola T. G. Masaryka Opava, Riegrova 13</w:t>
      </w:r>
    </w:p>
    <w:p w:rsidR="009A7BAA" w:rsidRPr="00424CD1" w:rsidRDefault="009A7BAA" w:rsidP="009A7BAA">
      <w:pPr>
        <w:spacing w:line="260" w:lineRule="exact"/>
        <w:jc w:val="both"/>
      </w:pPr>
      <w:r w:rsidRPr="00424CD1">
        <w:t>Řídící kontrola je prováděna v souladu se měrnicí Vnitřní kontrolní systém v platném znění.</w:t>
      </w:r>
    </w:p>
    <w:p w:rsidR="009A7BAA" w:rsidRPr="00424CD1" w:rsidRDefault="009A7BAA" w:rsidP="009A7BAA">
      <w:pPr>
        <w:spacing w:line="260" w:lineRule="exact"/>
        <w:jc w:val="both"/>
        <w:rPr>
          <w:b/>
          <w:i/>
        </w:rPr>
      </w:pPr>
      <w:r w:rsidRPr="00424CD1">
        <w:rPr>
          <w:b/>
          <w:i/>
        </w:rPr>
        <w:t>Kontrola vnějších orgánů</w:t>
      </w:r>
    </w:p>
    <w:p w:rsidR="00CE687A" w:rsidRPr="00424CD1" w:rsidRDefault="00CE687A" w:rsidP="00CE687A">
      <w:pPr>
        <w:spacing w:line="260" w:lineRule="exact"/>
        <w:jc w:val="both"/>
        <w:rPr>
          <w:i/>
        </w:rPr>
      </w:pPr>
      <w:r w:rsidRPr="00424CD1">
        <w:rPr>
          <w:i/>
        </w:rPr>
        <w:t>Česká školní inspekce</w:t>
      </w:r>
    </w:p>
    <w:p w:rsidR="00F8073A" w:rsidRPr="00424CD1" w:rsidRDefault="00CE687A" w:rsidP="00F8073A">
      <w:pPr>
        <w:spacing w:line="260" w:lineRule="exact"/>
        <w:jc w:val="both"/>
      </w:pPr>
      <w:r w:rsidRPr="00424CD1">
        <w:rPr>
          <w:u w:val="single"/>
        </w:rPr>
        <w:t>Kontrola</w:t>
      </w:r>
      <w:r w:rsidRPr="00424CD1">
        <w:t xml:space="preserve"> – </w:t>
      </w:r>
      <w:r w:rsidR="00F8073A" w:rsidRPr="00424CD1">
        <w:t>hodnocení podmínek, průběhu a výsledků vzdělávání poskytovaného základní školou, školní družinou a školním klubem podle § 174 odst. 2 písm. b) zákona č. 561/2004 Sb., o předškolním, základním, středním, vyšším odborném a jiném vzdělávání (školský zákon), ve znění pozdějších předpisů; zjišťování a hodnocení naplnění školních vzdělávacích programů a jejich souladu s právními předpisy a rámcovým vzdělávacím programem podle § 174 odst. 2 písm. c) školského zákona ve znění pozdějších předpisů.</w:t>
      </w:r>
    </w:p>
    <w:p w:rsidR="00F8073A" w:rsidRPr="00424CD1" w:rsidRDefault="00F8073A" w:rsidP="00F8073A">
      <w:pPr>
        <w:spacing w:line="260" w:lineRule="exact"/>
        <w:jc w:val="both"/>
        <w:rPr>
          <w:b/>
        </w:rPr>
      </w:pPr>
      <w:r w:rsidRPr="00424CD1">
        <w:rPr>
          <w:u w:val="single"/>
        </w:rPr>
        <w:t>Výsledek</w:t>
      </w:r>
      <w:r w:rsidRPr="00424CD1">
        <w:t xml:space="preserve"> – </w:t>
      </w:r>
      <w:r w:rsidRPr="00424CD1">
        <w:rPr>
          <w:b/>
        </w:rPr>
        <w:t xml:space="preserve">nedostatky </w:t>
      </w:r>
      <w:r w:rsidRPr="00424CD1">
        <w:t>zjištěny</w:t>
      </w:r>
      <w:r w:rsidRPr="00424CD1">
        <w:rPr>
          <w:b/>
        </w:rPr>
        <w:t xml:space="preserve"> nebyly.</w:t>
      </w:r>
    </w:p>
    <w:p w:rsidR="00CE687A" w:rsidRPr="00424CD1" w:rsidRDefault="00CE687A" w:rsidP="00722433">
      <w:pPr>
        <w:tabs>
          <w:tab w:val="clear" w:pos="567"/>
        </w:tabs>
        <w:autoSpaceDE w:val="0"/>
        <w:autoSpaceDN w:val="0"/>
        <w:adjustRightInd w:val="0"/>
      </w:pPr>
    </w:p>
    <w:p w:rsidR="00FE3318" w:rsidRPr="00424CD1" w:rsidRDefault="00FE3318" w:rsidP="00FE3318">
      <w:pPr>
        <w:tabs>
          <w:tab w:val="center" w:pos="4536"/>
        </w:tabs>
        <w:spacing w:line="260" w:lineRule="exact"/>
        <w:jc w:val="both"/>
        <w:rPr>
          <w:i/>
        </w:rPr>
      </w:pPr>
      <w:r w:rsidRPr="00424CD1">
        <w:rPr>
          <w:i/>
        </w:rPr>
        <w:t>Krajská hygienická stanice MSK</w:t>
      </w:r>
    </w:p>
    <w:p w:rsidR="00EE2544" w:rsidRPr="00424CD1" w:rsidRDefault="009A7BAA" w:rsidP="00EE25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4CD1">
        <w:rPr>
          <w:rFonts w:ascii="Arial" w:hAnsi="Arial" w:cs="Arial"/>
          <w:sz w:val="20"/>
          <w:szCs w:val="20"/>
          <w:u w:val="single"/>
        </w:rPr>
        <w:t>Kontrola</w:t>
      </w:r>
      <w:r w:rsidRPr="00424CD1">
        <w:rPr>
          <w:rFonts w:ascii="Arial" w:hAnsi="Arial" w:cs="Arial"/>
          <w:sz w:val="20"/>
          <w:szCs w:val="20"/>
        </w:rPr>
        <w:t xml:space="preserve"> – </w:t>
      </w:r>
      <w:r w:rsidR="00EE2544" w:rsidRPr="00424CD1">
        <w:rPr>
          <w:rFonts w:ascii="Arial" w:hAnsi="Arial" w:cs="Arial"/>
          <w:sz w:val="20"/>
          <w:szCs w:val="20"/>
        </w:rPr>
        <w:t xml:space="preserve">plnění povinností stanovených v zákoně č. 258/2000 Sb. a vyhlášce č. 410/2005 Sb. o  </w:t>
      </w:r>
    </w:p>
    <w:p w:rsidR="00EE2544" w:rsidRPr="00424CD1" w:rsidRDefault="00EE2544" w:rsidP="00EE254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24CD1">
        <w:rPr>
          <w:rFonts w:ascii="Arial" w:hAnsi="Arial" w:cs="Arial"/>
          <w:sz w:val="20"/>
          <w:szCs w:val="20"/>
        </w:rPr>
        <w:t xml:space="preserve">hygienických požadavcích na prostory a provoz zařízení a provozoven pro výchovu a vzdělávání </w:t>
      </w:r>
    </w:p>
    <w:p w:rsidR="009A7BAA" w:rsidRPr="00424CD1" w:rsidRDefault="00EE2544" w:rsidP="00EE2544">
      <w:pPr>
        <w:spacing w:line="260" w:lineRule="exact"/>
        <w:jc w:val="both"/>
      </w:pPr>
      <w:r w:rsidRPr="00424CD1">
        <w:t>mladistvých, ve znění pozdějších předpisů. O podmínkách uvádění biocidních přípravků a účinných látek na trh a změně některých souvisejících zákonů, zákon č. 309/2006 Sb., kterým se upravují další požadavky bezpečnosti a ochrany zdraví při</w:t>
      </w:r>
      <w:r w:rsidR="007B2E51">
        <w:t xml:space="preserve"> </w:t>
      </w:r>
      <w:r w:rsidRPr="00424CD1">
        <w:t xml:space="preserve">práci v pracovněprávních vztazích a o zajištění bezpečnosti a ochrany zdraví při činnosti nebo poskytování služeb mimo pracovněprávní vztahy, ve znění pozdějších předpisů. </w:t>
      </w:r>
    </w:p>
    <w:p w:rsidR="00694E91" w:rsidRPr="00424CD1" w:rsidRDefault="009A7BAA" w:rsidP="009A7BAA">
      <w:pPr>
        <w:tabs>
          <w:tab w:val="center" w:pos="4536"/>
        </w:tabs>
        <w:spacing w:line="260" w:lineRule="exact"/>
        <w:jc w:val="both"/>
      </w:pPr>
      <w:r w:rsidRPr="00424CD1">
        <w:rPr>
          <w:u w:val="single"/>
        </w:rPr>
        <w:t>Výsledek</w:t>
      </w:r>
      <w:r w:rsidRPr="00424CD1">
        <w:t xml:space="preserve"> – </w:t>
      </w:r>
      <w:r w:rsidR="00EE2544" w:rsidRPr="00424CD1">
        <w:rPr>
          <w:b/>
        </w:rPr>
        <w:t>b</w:t>
      </w:r>
      <w:r w:rsidR="00694E91" w:rsidRPr="00424CD1">
        <w:rPr>
          <w:b/>
        </w:rPr>
        <w:t>yly</w:t>
      </w:r>
      <w:r w:rsidRPr="00424CD1">
        <w:rPr>
          <w:b/>
        </w:rPr>
        <w:t xml:space="preserve"> </w:t>
      </w:r>
      <w:r w:rsidRPr="00424CD1">
        <w:t xml:space="preserve">zjištěny </w:t>
      </w:r>
      <w:r w:rsidR="00694E91" w:rsidRPr="00424CD1">
        <w:rPr>
          <w:b/>
        </w:rPr>
        <w:t>nedostatky:</w:t>
      </w:r>
      <w:r w:rsidR="00EE2544" w:rsidRPr="00424CD1">
        <w:rPr>
          <w:b/>
        </w:rPr>
        <w:t xml:space="preserve"> </w:t>
      </w:r>
      <w:r w:rsidR="00EE2544" w:rsidRPr="00424CD1">
        <w:t>chybějící umyvadla v PC učebnách, chybějící výlevka v suterénu, plíseň v tělocvičně a vymalování tělocvičny. Nedostatky byly odstraněny dle požadavku do 31.8.2015.</w:t>
      </w:r>
    </w:p>
    <w:p w:rsidR="00694E91" w:rsidRPr="00424CD1" w:rsidRDefault="00694E91" w:rsidP="00694E91">
      <w:pPr>
        <w:tabs>
          <w:tab w:val="left" w:pos="3864"/>
        </w:tabs>
        <w:spacing w:line="260" w:lineRule="exact"/>
        <w:ind w:left="360"/>
        <w:jc w:val="both"/>
        <w:rPr>
          <w:i/>
        </w:rPr>
      </w:pPr>
    </w:p>
    <w:p w:rsidR="003A2DAF" w:rsidRPr="00424CD1" w:rsidRDefault="003A2DAF" w:rsidP="003A2DAF">
      <w:pPr>
        <w:spacing w:line="260" w:lineRule="exact"/>
        <w:jc w:val="both"/>
      </w:pPr>
      <w:r w:rsidRPr="00424CD1">
        <w:rPr>
          <w:i/>
        </w:rPr>
        <w:t>Všeobecná zdravotní pojišťovna ČR</w:t>
      </w:r>
    </w:p>
    <w:p w:rsidR="003A2DAF" w:rsidRPr="00424CD1" w:rsidRDefault="009A7BAA" w:rsidP="003A2DAF">
      <w:pPr>
        <w:spacing w:line="260" w:lineRule="exact"/>
        <w:jc w:val="both"/>
        <w:rPr>
          <w:b/>
        </w:rPr>
      </w:pPr>
      <w:r w:rsidRPr="00424CD1">
        <w:rPr>
          <w:u w:val="single"/>
        </w:rPr>
        <w:t>Kontrola</w:t>
      </w:r>
      <w:r w:rsidRPr="00424CD1">
        <w:t xml:space="preserve"> –</w:t>
      </w:r>
      <w:r w:rsidR="003A2DAF" w:rsidRPr="00424CD1">
        <w:t xml:space="preserve"> dodržování oznamovací povinnost, termínů splatnosti pojistného, ostatních povinností plátců pojistného, zasílání záznamů o pracovních úrazech, stanovování vyměřovacích základů a výše pojistného.</w:t>
      </w:r>
    </w:p>
    <w:p w:rsidR="009A7BAA" w:rsidRPr="00424CD1" w:rsidRDefault="009A7BAA" w:rsidP="009A7BAA">
      <w:pPr>
        <w:tabs>
          <w:tab w:val="center" w:pos="4536"/>
        </w:tabs>
        <w:spacing w:line="260" w:lineRule="exact"/>
        <w:jc w:val="both"/>
        <w:rPr>
          <w:b/>
        </w:rPr>
      </w:pPr>
      <w:r w:rsidRPr="00424CD1">
        <w:rPr>
          <w:u w:val="single"/>
        </w:rPr>
        <w:t>Výsledek</w:t>
      </w:r>
      <w:r w:rsidRPr="00424CD1">
        <w:t xml:space="preserve"> – </w:t>
      </w:r>
      <w:r w:rsidRPr="00424CD1">
        <w:rPr>
          <w:b/>
        </w:rPr>
        <w:t xml:space="preserve">nedostatky </w:t>
      </w:r>
      <w:r w:rsidRPr="00424CD1">
        <w:t>zjištěny</w:t>
      </w:r>
      <w:r w:rsidRPr="00424CD1">
        <w:rPr>
          <w:b/>
        </w:rPr>
        <w:t xml:space="preserve"> nebyly.</w:t>
      </w:r>
    </w:p>
    <w:p w:rsidR="009A7BAA" w:rsidRDefault="009A7BAA" w:rsidP="009A7BAA">
      <w:pPr>
        <w:tabs>
          <w:tab w:val="center" w:pos="4536"/>
        </w:tabs>
        <w:spacing w:line="260" w:lineRule="exact"/>
        <w:jc w:val="both"/>
        <w:rPr>
          <w:b/>
        </w:rPr>
      </w:pPr>
    </w:p>
    <w:p w:rsidR="009A7BAA" w:rsidRDefault="009A7BAA" w:rsidP="009A7BAA">
      <w:pPr>
        <w:tabs>
          <w:tab w:val="center" w:pos="4536"/>
        </w:tabs>
        <w:spacing w:line="260" w:lineRule="exact"/>
        <w:jc w:val="both"/>
        <w:rPr>
          <w:b/>
        </w:rPr>
      </w:pPr>
    </w:p>
    <w:p w:rsidR="009A7BAA" w:rsidRPr="00424CD1" w:rsidRDefault="009A7BAA" w:rsidP="009A7BAA">
      <w:pPr>
        <w:tabs>
          <w:tab w:val="center" w:pos="4536"/>
        </w:tabs>
        <w:spacing w:line="260" w:lineRule="exact"/>
        <w:jc w:val="both"/>
        <w:rPr>
          <w:b/>
        </w:rPr>
      </w:pPr>
      <w:r w:rsidRPr="00424CD1">
        <w:rPr>
          <w:b/>
          <w:sz w:val="24"/>
          <w:szCs w:val="24"/>
          <w:u w:val="single"/>
        </w:rPr>
        <w:t>Základní škola Opava, Vrchní 19</w:t>
      </w:r>
      <w:r w:rsidRPr="00424CD1">
        <w:rPr>
          <w:b/>
        </w:rPr>
        <w:t xml:space="preserve"> </w:t>
      </w:r>
    </w:p>
    <w:p w:rsidR="009A7BAA" w:rsidRPr="00424CD1" w:rsidRDefault="009A7BAA" w:rsidP="009A7BAA">
      <w:pPr>
        <w:tabs>
          <w:tab w:val="center" w:pos="4536"/>
        </w:tabs>
        <w:spacing w:line="260" w:lineRule="exact"/>
        <w:jc w:val="both"/>
      </w:pPr>
      <w:r w:rsidRPr="00424CD1">
        <w:t>Řídící kontrola probíhá v organizaci v souladu se Směrnicí Vnitřní kontrolní systém, v platném znění.</w:t>
      </w:r>
    </w:p>
    <w:p w:rsidR="00934B0C" w:rsidRPr="00424CD1" w:rsidRDefault="009A7BAA" w:rsidP="009A7BAA">
      <w:pPr>
        <w:tabs>
          <w:tab w:val="center" w:pos="4536"/>
        </w:tabs>
        <w:spacing w:line="260" w:lineRule="exact"/>
        <w:jc w:val="both"/>
        <w:rPr>
          <w:b/>
          <w:i/>
        </w:rPr>
      </w:pPr>
      <w:r w:rsidRPr="00424CD1">
        <w:rPr>
          <w:b/>
          <w:i/>
        </w:rPr>
        <w:t>Kontrola vnějších orgánů</w:t>
      </w:r>
    </w:p>
    <w:p w:rsidR="00C8596F" w:rsidRPr="00424CD1" w:rsidRDefault="00C8596F" w:rsidP="00C8596F">
      <w:pPr>
        <w:tabs>
          <w:tab w:val="center" w:pos="4536"/>
        </w:tabs>
        <w:spacing w:line="260" w:lineRule="exact"/>
        <w:jc w:val="both"/>
        <w:rPr>
          <w:i/>
        </w:rPr>
      </w:pPr>
      <w:r w:rsidRPr="00424CD1">
        <w:rPr>
          <w:i/>
        </w:rPr>
        <w:t>Krajská hygienická stanice MSK</w:t>
      </w:r>
    </w:p>
    <w:p w:rsidR="00C8596F" w:rsidRPr="00424CD1" w:rsidRDefault="00C8596F" w:rsidP="00C8596F">
      <w:pPr>
        <w:jc w:val="both"/>
      </w:pPr>
      <w:r w:rsidRPr="00424CD1">
        <w:rPr>
          <w:u w:val="single"/>
        </w:rPr>
        <w:t>Kontrola</w:t>
      </w:r>
      <w:r w:rsidRPr="00424CD1">
        <w:t xml:space="preserve"> - Výdejna stravy při naší Základní škole – plnění povinností o hygieně potravin, informací o </w:t>
      </w:r>
    </w:p>
    <w:p w:rsidR="00C8596F" w:rsidRPr="00424CD1" w:rsidRDefault="00C8596F" w:rsidP="00C8596F">
      <w:pPr>
        <w:jc w:val="both"/>
      </w:pPr>
      <w:r w:rsidRPr="00424CD1">
        <w:t xml:space="preserve">                 potravinách spotřebitelům a hygienických požadavcích na stravovací služby (2 kontroly).</w:t>
      </w:r>
    </w:p>
    <w:p w:rsidR="00C8596F" w:rsidRPr="00424CD1" w:rsidRDefault="00C8596F" w:rsidP="00C8596F">
      <w:pPr>
        <w:spacing w:line="260" w:lineRule="exact"/>
        <w:jc w:val="both"/>
        <w:rPr>
          <w:b/>
        </w:rPr>
      </w:pPr>
      <w:r w:rsidRPr="00424CD1">
        <w:rPr>
          <w:u w:val="single"/>
        </w:rPr>
        <w:t>Výsledek</w:t>
      </w:r>
      <w:r w:rsidRPr="00424CD1">
        <w:t xml:space="preserve"> - </w:t>
      </w:r>
      <w:r w:rsidRPr="00424CD1">
        <w:rPr>
          <w:b/>
        </w:rPr>
        <w:t xml:space="preserve">nedostatky </w:t>
      </w:r>
      <w:r w:rsidRPr="00424CD1">
        <w:t xml:space="preserve">zjištěny </w:t>
      </w:r>
      <w:r w:rsidRPr="00424CD1">
        <w:rPr>
          <w:b/>
        </w:rPr>
        <w:t>nebyly.</w:t>
      </w:r>
    </w:p>
    <w:p w:rsidR="009A7BAA" w:rsidRPr="00424CD1" w:rsidRDefault="009A7BAA" w:rsidP="009A7BAA">
      <w:pPr>
        <w:tabs>
          <w:tab w:val="center" w:pos="4536"/>
        </w:tabs>
        <w:spacing w:line="260" w:lineRule="exact"/>
        <w:jc w:val="both"/>
      </w:pPr>
    </w:p>
    <w:p w:rsidR="00493F7E" w:rsidRPr="00424CD1" w:rsidRDefault="00493F7E" w:rsidP="00493F7E">
      <w:pPr>
        <w:spacing w:line="260" w:lineRule="exact"/>
        <w:jc w:val="both"/>
        <w:rPr>
          <w:i/>
        </w:rPr>
      </w:pPr>
      <w:r w:rsidRPr="00424CD1">
        <w:rPr>
          <w:i/>
        </w:rPr>
        <w:t>Oddělení kontroly MMO</w:t>
      </w:r>
    </w:p>
    <w:p w:rsidR="00493F7E" w:rsidRPr="00424CD1" w:rsidRDefault="00493F7E" w:rsidP="00493F7E">
      <w:pPr>
        <w:spacing w:line="260" w:lineRule="exact"/>
        <w:jc w:val="both"/>
      </w:pPr>
      <w:r w:rsidRPr="00424CD1">
        <w:rPr>
          <w:u w:val="single"/>
        </w:rPr>
        <w:t>Kontrola</w:t>
      </w:r>
      <w:r w:rsidRPr="00424CD1">
        <w:t xml:space="preserve"> – hospodárné a efektivní vynakládání finančních prostředků a prověřování funkčnosti a účinnosti vnitřního kontrolního systému.</w:t>
      </w:r>
    </w:p>
    <w:p w:rsidR="00493F7E" w:rsidRDefault="00493F7E" w:rsidP="00493F7E">
      <w:pPr>
        <w:tabs>
          <w:tab w:val="center" w:pos="4536"/>
        </w:tabs>
        <w:spacing w:line="260" w:lineRule="exact"/>
        <w:jc w:val="both"/>
      </w:pPr>
      <w:r w:rsidRPr="00424CD1">
        <w:rPr>
          <w:u w:val="single"/>
        </w:rPr>
        <w:lastRenderedPageBreak/>
        <w:t>Výsledek</w:t>
      </w:r>
      <w:r w:rsidRPr="00424CD1">
        <w:t xml:space="preserve"> – činnost organizace bez výhrad. </w:t>
      </w:r>
    </w:p>
    <w:p w:rsidR="003667C7" w:rsidRDefault="003667C7" w:rsidP="00493F7E">
      <w:pPr>
        <w:tabs>
          <w:tab w:val="center" w:pos="4536"/>
        </w:tabs>
        <w:spacing w:line="260" w:lineRule="exact"/>
        <w:jc w:val="both"/>
      </w:pPr>
    </w:p>
    <w:p w:rsidR="003667C7" w:rsidRPr="00424CD1" w:rsidRDefault="003667C7" w:rsidP="003667C7">
      <w:pPr>
        <w:spacing w:line="260" w:lineRule="exact"/>
        <w:jc w:val="both"/>
        <w:rPr>
          <w:i/>
        </w:rPr>
      </w:pPr>
      <w:r w:rsidRPr="00424CD1">
        <w:rPr>
          <w:i/>
        </w:rPr>
        <w:t>Oddělení kontroly MMO</w:t>
      </w:r>
    </w:p>
    <w:p w:rsidR="003667C7" w:rsidRPr="003667C7" w:rsidRDefault="003667C7" w:rsidP="003667C7">
      <w:pPr>
        <w:pStyle w:val="Zkladntext"/>
        <w:rPr>
          <w:rFonts w:ascii="Arial" w:hAnsi="Arial" w:cs="Arial"/>
          <w:sz w:val="20"/>
          <w:szCs w:val="20"/>
        </w:rPr>
      </w:pPr>
      <w:r w:rsidRPr="003667C7">
        <w:rPr>
          <w:rFonts w:ascii="Arial" w:hAnsi="Arial" w:cs="Arial"/>
          <w:sz w:val="20"/>
          <w:szCs w:val="20"/>
          <w:u w:val="single"/>
        </w:rPr>
        <w:t>Kontrola</w:t>
      </w:r>
      <w:r w:rsidRPr="003667C7">
        <w:rPr>
          <w:rFonts w:ascii="Arial" w:hAnsi="Arial" w:cs="Arial"/>
          <w:sz w:val="20"/>
          <w:szCs w:val="20"/>
        </w:rPr>
        <w:t xml:space="preserve"> - nakládání s finančními prostředky poskytnutými z rozpočtu SMO v rámci grantového systému</w:t>
      </w:r>
    </w:p>
    <w:p w:rsidR="003667C7" w:rsidRDefault="003667C7" w:rsidP="003667C7">
      <w:pPr>
        <w:tabs>
          <w:tab w:val="center" w:pos="4536"/>
        </w:tabs>
        <w:spacing w:line="260" w:lineRule="exact"/>
        <w:jc w:val="both"/>
      </w:pPr>
      <w:r w:rsidRPr="00424CD1">
        <w:rPr>
          <w:u w:val="single"/>
        </w:rPr>
        <w:t>Výsledek</w:t>
      </w:r>
      <w:r w:rsidRPr="00424CD1">
        <w:t xml:space="preserve"> – činnost organizace bez výhrad. </w:t>
      </w:r>
    </w:p>
    <w:p w:rsidR="00493F7E" w:rsidRPr="003667C7" w:rsidRDefault="00493F7E" w:rsidP="009A7BAA">
      <w:pPr>
        <w:tabs>
          <w:tab w:val="center" w:pos="4536"/>
        </w:tabs>
        <w:spacing w:line="260" w:lineRule="exact"/>
        <w:jc w:val="both"/>
        <w:rPr>
          <w:color w:val="FF0000"/>
        </w:rPr>
      </w:pPr>
    </w:p>
    <w:p w:rsidR="009A7BAA" w:rsidRDefault="009A7BAA" w:rsidP="009A7BAA">
      <w:pPr>
        <w:tabs>
          <w:tab w:val="center" w:pos="4536"/>
        </w:tabs>
        <w:spacing w:line="260" w:lineRule="exact"/>
        <w:jc w:val="both"/>
      </w:pPr>
    </w:p>
    <w:p w:rsidR="00424CD1" w:rsidRDefault="00424CD1" w:rsidP="009A7BAA">
      <w:pPr>
        <w:tabs>
          <w:tab w:val="center" w:pos="4536"/>
        </w:tabs>
        <w:spacing w:line="260" w:lineRule="exact"/>
        <w:jc w:val="both"/>
        <w:rPr>
          <w:b/>
          <w:color w:val="FF0000"/>
          <w:sz w:val="24"/>
          <w:szCs w:val="24"/>
          <w:u w:val="single"/>
        </w:rPr>
      </w:pPr>
    </w:p>
    <w:p w:rsidR="009A7BAA" w:rsidRPr="00491CFE" w:rsidRDefault="009A7BAA" w:rsidP="009A7BAA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Základní škola Nový svět, Opava</w:t>
      </w:r>
    </w:p>
    <w:p w:rsidR="009A7BAA" w:rsidRPr="00491CFE" w:rsidRDefault="009A7BAA" w:rsidP="009A7BAA">
      <w:pPr>
        <w:tabs>
          <w:tab w:val="center" w:pos="4536"/>
        </w:tabs>
        <w:spacing w:line="260" w:lineRule="exact"/>
        <w:jc w:val="both"/>
      </w:pPr>
      <w:r w:rsidRPr="00491CFE">
        <w:t>Řídící kontrola je v organizaci prováděna v souladu se směrnicí Vnitřní kontrolní systém, v platném znění.</w:t>
      </w:r>
    </w:p>
    <w:p w:rsidR="009F0481" w:rsidRPr="00491CFE" w:rsidRDefault="009A7BAA" w:rsidP="009A7BAA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491CFE">
        <w:rPr>
          <w:b/>
          <w:i/>
        </w:rPr>
        <w:t>Kontrola vnějších orgánů</w:t>
      </w:r>
    </w:p>
    <w:p w:rsidR="009F0481" w:rsidRPr="00491CFE" w:rsidRDefault="009F0481" w:rsidP="009F0481">
      <w:pPr>
        <w:spacing w:line="260" w:lineRule="exact"/>
        <w:jc w:val="both"/>
        <w:rPr>
          <w:i/>
        </w:rPr>
      </w:pPr>
      <w:r w:rsidRPr="00491CFE">
        <w:rPr>
          <w:i/>
        </w:rPr>
        <w:t>Oddělení kontroly MMO</w:t>
      </w:r>
    </w:p>
    <w:p w:rsidR="00241DBC" w:rsidRDefault="009F0481" w:rsidP="009F0481">
      <w:pPr>
        <w:spacing w:line="260" w:lineRule="exact"/>
        <w:jc w:val="both"/>
      </w:pPr>
      <w:r w:rsidRPr="00491CFE">
        <w:rPr>
          <w:u w:val="single"/>
        </w:rPr>
        <w:t>Kontrola</w:t>
      </w:r>
      <w:r w:rsidRPr="00491CFE">
        <w:t xml:space="preserve"> – hospodárné a efektivní vynakládání finančních prostředků a prověřování funkčnosti a účinnosti </w:t>
      </w:r>
    </w:p>
    <w:p w:rsidR="009F0481" w:rsidRPr="00491CFE" w:rsidRDefault="00241DBC" w:rsidP="009F0481">
      <w:pPr>
        <w:spacing w:line="260" w:lineRule="exact"/>
        <w:jc w:val="both"/>
      </w:pPr>
      <w:r>
        <w:t xml:space="preserve">                 </w:t>
      </w:r>
      <w:r w:rsidR="009F0481" w:rsidRPr="00491CFE">
        <w:t>vnitřního kontrolního systému.</w:t>
      </w:r>
    </w:p>
    <w:p w:rsidR="009F0481" w:rsidRPr="00491CFE" w:rsidRDefault="009F0481" w:rsidP="009F0481">
      <w:pPr>
        <w:tabs>
          <w:tab w:val="center" w:pos="4536"/>
        </w:tabs>
        <w:spacing w:line="260" w:lineRule="exact"/>
        <w:jc w:val="both"/>
      </w:pPr>
      <w:r w:rsidRPr="00491CFE">
        <w:rPr>
          <w:u w:val="single"/>
        </w:rPr>
        <w:t>Výsledek</w:t>
      </w:r>
      <w:r w:rsidRPr="00491CFE">
        <w:t xml:space="preserve"> – činnost organizace bez výhrad. </w:t>
      </w:r>
    </w:p>
    <w:p w:rsidR="009A7BAA" w:rsidRPr="00491CFE" w:rsidRDefault="009A7BAA" w:rsidP="009A7BAA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7A5658" w:rsidRPr="00491CFE" w:rsidRDefault="00C32470" w:rsidP="009A7BAA">
      <w:pPr>
        <w:tabs>
          <w:tab w:val="center" w:pos="4536"/>
        </w:tabs>
        <w:spacing w:line="260" w:lineRule="exact"/>
        <w:jc w:val="both"/>
        <w:rPr>
          <w:i/>
        </w:rPr>
      </w:pPr>
      <w:r w:rsidRPr="00491CFE">
        <w:rPr>
          <w:i/>
        </w:rPr>
        <w:t>Okresní správa sociálního zabezpečení</w:t>
      </w:r>
    </w:p>
    <w:p w:rsidR="00A70F07" w:rsidRPr="00491CFE" w:rsidRDefault="00C32470" w:rsidP="009A7BAA">
      <w:pPr>
        <w:tabs>
          <w:tab w:val="center" w:pos="4536"/>
        </w:tabs>
        <w:spacing w:line="260" w:lineRule="exact"/>
        <w:jc w:val="both"/>
      </w:pPr>
      <w:r w:rsidRPr="00491CFE">
        <w:rPr>
          <w:u w:val="single"/>
        </w:rPr>
        <w:t>Kontrola</w:t>
      </w:r>
      <w:r w:rsidRPr="00491CFE">
        <w:t xml:space="preserve"> – </w:t>
      </w:r>
      <w:r w:rsidR="00E12044" w:rsidRPr="00491CFE">
        <w:t xml:space="preserve">plnění povinností v nemocenském pojištění, v důchodovém pojištění a při odvodu pojistného na </w:t>
      </w:r>
    </w:p>
    <w:p w:rsidR="00C32470" w:rsidRPr="00491CFE" w:rsidRDefault="00A70F07" w:rsidP="009A7BAA">
      <w:pPr>
        <w:tabs>
          <w:tab w:val="center" w:pos="4536"/>
        </w:tabs>
        <w:spacing w:line="260" w:lineRule="exact"/>
        <w:jc w:val="both"/>
      </w:pPr>
      <w:r w:rsidRPr="00491CFE">
        <w:t xml:space="preserve">                 </w:t>
      </w:r>
      <w:r w:rsidR="00E12044" w:rsidRPr="00491CFE">
        <w:t>sociální zabezpečení a příspěvku na státní politiku zaměstnanosti.</w:t>
      </w:r>
    </w:p>
    <w:p w:rsidR="00E12044" w:rsidRPr="00491CFE" w:rsidRDefault="00E12044" w:rsidP="00E12044">
      <w:pPr>
        <w:spacing w:line="260" w:lineRule="exact"/>
        <w:jc w:val="both"/>
        <w:rPr>
          <w:b/>
        </w:rPr>
      </w:pPr>
      <w:r w:rsidRPr="00491CFE">
        <w:rPr>
          <w:u w:val="single"/>
        </w:rPr>
        <w:t>Výsledek</w:t>
      </w:r>
      <w:r w:rsidRPr="00491CFE">
        <w:t xml:space="preserve"> - </w:t>
      </w:r>
      <w:r w:rsidRPr="00491CFE">
        <w:rPr>
          <w:b/>
        </w:rPr>
        <w:t xml:space="preserve">nedostatky </w:t>
      </w:r>
      <w:r w:rsidRPr="00491CFE">
        <w:t xml:space="preserve">zjištěny </w:t>
      </w:r>
      <w:r w:rsidRPr="00491CFE">
        <w:rPr>
          <w:b/>
        </w:rPr>
        <w:t>nebyly.</w:t>
      </w:r>
    </w:p>
    <w:p w:rsidR="00E12044" w:rsidRPr="00491CFE" w:rsidRDefault="00E12044" w:rsidP="009A7BAA">
      <w:pPr>
        <w:tabs>
          <w:tab w:val="center" w:pos="4536"/>
        </w:tabs>
        <w:spacing w:line="260" w:lineRule="exact"/>
        <w:jc w:val="both"/>
      </w:pPr>
    </w:p>
    <w:p w:rsidR="00E12044" w:rsidRPr="00491CFE" w:rsidRDefault="00E12044" w:rsidP="009A7BAA">
      <w:pPr>
        <w:tabs>
          <w:tab w:val="center" w:pos="4536"/>
        </w:tabs>
        <w:spacing w:line="260" w:lineRule="exact"/>
        <w:jc w:val="both"/>
        <w:rPr>
          <w:i/>
        </w:rPr>
      </w:pPr>
      <w:r w:rsidRPr="00491CFE">
        <w:rPr>
          <w:i/>
        </w:rPr>
        <w:t>Všeobecná zdravotní pojišťovna ČR</w:t>
      </w:r>
    </w:p>
    <w:p w:rsidR="00E12044" w:rsidRPr="00491CFE" w:rsidRDefault="00E12044" w:rsidP="009A7BAA">
      <w:pPr>
        <w:tabs>
          <w:tab w:val="center" w:pos="4536"/>
        </w:tabs>
        <w:spacing w:line="260" w:lineRule="exact"/>
        <w:jc w:val="both"/>
      </w:pPr>
      <w:r w:rsidRPr="00491CFE">
        <w:rPr>
          <w:u w:val="single"/>
        </w:rPr>
        <w:t>Kontrola</w:t>
      </w:r>
      <w:r w:rsidRPr="00491CFE">
        <w:t xml:space="preserve"> – </w:t>
      </w:r>
      <w:r w:rsidR="00A70F07" w:rsidRPr="00491CFE">
        <w:t>plateb pojistného na veřejné zdravotní pojištění a ostatních povinností plátce pojistného.</w:t>
      </w:r>
    </w:p>
    <w:p w:rsidR="00A70F07" w:rsidRPr="00491CFE" w:rsidRDefault="00A70F07" w:rsidP="00A70F07">
      <w:pPr>
        <w:spacing w:line="260" w:lineRule="exact"/>
        <w:jc w:val="both"/>
        <w:rPr>
          <w:b/>
        </w:rPr>
      </w:pPr>
      <w:r w:rsidRPr="00491CFE">
        <w:rPr>
          <w:u w:val="single"/>
        </w:rPr>
        <w:t>Výsledek</w:t>
      </w:r>
      <w:r w:rsidRPr="00491CFE">
        <w:t xml:space="preserve"> - </w:t>
      </w:r>
      <w:r w:rsidRPr="00491CFE">
        <w:rPr>
          <w:b/>
        </w:rPr>
        <w:t xml:space="preserve">nedostatky </w:t>
      </w:r>
      <w:r w:rsidRPr="00491CFE">
        <w:t xml:space="preserve">zjištěny </w:t>
      </w:r>
      <w:r w:rsidRPr="00491CFE">
        <w:rPr>
          <w:b/>
        </w:rPr>
        <w:t>nebyly.</w:t>
      </w:r>
    </w:p>
    <w:p w:rsidR="00C32470" w:rsidRDefault="00C32470" w:rsidP="009A7BAA">
      <w:pPr>
        <w:tabs>
          <w:tab w:val="center" w:pos="4536"/>
        </w:tabs>
        <w:spacing w:line="260" w:lineRule="exact"/>
        <w:jc w:val="both"/>
        <w:rPr>
          <w:color w:val="FF0000"/>
        </w:rPr>
      </w:pPr>
    </w:p>
    <w:p w:rsidR="00C32470" w:rsidRPr="00C32470" w:rsidRDefault="00C32470" w:rsidP="009A7BAA">
      <w:pPr>
        <w:tabs>
          <w:tab w:val="center" w:pos="4536"/>
        </w:tabs>
        <w:spacing w:line="260" w:lineRule="exact"/>
        <w:jc w:val="both"/>
        <w:rPr>
          <w:color w:val="FF0000"/>
        </w:rPr>
      </w:pPr>
    </w:p>
    <w:p w:rsidR="009A7BAA" w:rsidRDefault="009A7BAA" w:rsidP="009A7BAA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9A7BAA" w:rsidRPr="00491CFE" w:rsidRDefault="009A7BAA" w:rsidP="009A7BAA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Základní škola Opava, Boženy Němcové 2</w:t>
      </w:r>
    </w:p>
    <w:p w:rsidR="009A7BAA" w:rsidRPr="00491CFE" w:rsidRDefault="009A7BAA" w:rsidP="009A7BAA">
      <w:pPr>
        <w:tabs>
          <w:tab w:val="center" w:pos="4536"/>
        </w:tabs>
        <w:spacing w:line="260" w:lineRule="exact"/>
        <w:jc w:val="both"/>
      </w:pPr>
      <w:r w:rsidRPr="00491CFE">
        <w:t>Řídící kontrola probíhá v organizaci v souladu se směrnicí – Vnitřní kontrolní systém v platném znění.</w:t>
      </w:r>
    </w:p>
    <w:p w:rsidR="009A7BAA" w:rsidRPr="00491CFE" w:rsidRDefault="009A7BAA" w:rsidP="009A7BAA">
      <w:pPr>
        <w:tabs>
          <w:tab w:val="center" w:pos="4536"/>
        </w:tabs>
        <w:spacing w:line="260" w:lineRule="exact"/>
        <w:jc w:val="both"/>
      </w:pPr>
      <w:r w:rsidRPr="00491CFE">
        <w:rPr>
          <w:b/>
          <w:i/>
        </w:rPr>
        <w:t>Kontrola vnějších orgánů</w:t>
      </w:r>
    </w:p>
    <w:p w:rsidR="009A7BAA" w:rsidRPr="00491CFE" w:rsidRDefault="007A218C" w:rsidP="009A7BAA">
      <w:pPr>
        <w:tabs>
          <w:tab w:val="center" w:pos="4536"/>
        </w:tabs>
        <w:spacing w:line="260" w:lineRule="exact"/>
        <w:jc w:val="both"/>
        <w:rPr>
          <w:i/>
        </w:rPr>
      </w:pPr>
      <w:r w:rsidRPr="00491CFE">
        <w:rPr>
          <w:i/>
        </w:rPr>
        <w:t>Krajská hygienická stanice MSK</w:t>
      </w:r>
    </w:p>
    <w:p w:rsidR="00634210" w:rsidRPr="00491CFE" w:rsidRDefault="009A7BAA" w:rsidP="0063421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1CFE">
        <w:rPr>
          <w:rFonts w:ascii="Arial" w:hAnsi="Arial" w:cs="Arial"/>
          <w:sz w:val="20"/>
          <w:szCs w:val="20"/>
          <w:u w:val="single"/>
        </w:rPr>
        <w:t>Kontrola</w:t>
      </w:r>
      <w:r w:rsidRPr="00491CFE">
        <w:rPr>
          <w:rFonts w:ascii="Arial" w:hAnsi="Arial" w:cs="Arial"/>
          <w:sz w:val="20"/>
          <w:szCs w:val="20"/>
        </w:rPr>
        <w:t xml:space="preserve"> –</w:t>
      </w:r>
      <w:r w:rsidR="00634210" w:rsidRPr="00491CFE">
        <w:rPr>
          <w:rFonts w:ascii="Arial" w:hAnsi="Arial" w:cs="Arial"/>
          <w:sz w:val="20"/>
          <w:szCs w:val="20"/>
        </w:rPr>
        <w:t xml:space="preserve"> plnění povinností stanovených v zákoně č. 258/2000 Sb., nařízení Evropského parlamentu a       </w:t>
      </w:r>
    </w:p>
    <w:p w:rsidR="00634210" w:rsidRPr="00491CFE" w:rsidRDefault="00634210" w:rsidP="0063421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1CFE">
        <w:rPr>
          <w:rFonts w:ascii="Arial" w:hAnsi="Arial" w:cs="Arial"/>
          <w:sz w:val="20"/>
          <w:szCs w:val="20"/>
        </w:rPr>
        <w:t xml:space="preserve">                  Rady č. 852/2004 o hygieně potravin. </w:t>
      </w:r>
    </w:p>
    <w:p w:rsidR="009A7BAA" w:rsidRPr="00491CFE" w:rsidRDefault="009A7BAA" w:rsidP="009A7BAA">
      <w:pPr>
        <w:tabs>
          <w:tab w:val="center" w:pos="4536"/>
        </w:tabs>
        <w:spacing w:line="260" w:lineRule="exact"/>
        <w:jc w:val="both"/>
        <w:rPr>
          <w:b/>
        </w:rPr>
      </w:pPr>
      <w:r w:rsidRPr="00491CFE">
        <w:rPr>
          <w:u w:val="single"/>
        </w:rPr>
        <w:t>Výsledek</w:t>
      </w:r>
      <w:r w:rsidRPr="00491CFE">
        <w:t xml:space="preserve"> – </w:t>
      </w:r>
      <w:r w:rsidR="00634210" w:rsidRPr="00491CFE">
        <w:rPr>
          <w:b/>
        </w:rPr>
        <w:t>nedostatky</w:t>
      </w:r>
      <w:r w:rsidR="00694E91" w:rsidRPr="00491CFE">
        <w:rPr>
          <w:b/>
        </w:rPr>
        <w:t xml:space="preserve"> </w:t>
      </w:r>
      <w:r w:rsidR="00694E91" w:rsidRPr="00491CFE">
        <w:t xml:space="preserve">zjištěny </w:t>
      </w:r>
      <w:r w:rsidR="00694E91" w:rsidRPr="00491CFE">
        <w:rPr>
          <w:b/>
        </w:rPr>
        <w:t>ne</w:t>
      </w:r>
      <w:r w:rsidR="00634210" w:rsidRPr="00491CFE">
        <w:rPr>
          <w:b/>
        </w:rPr>
        <w:t>byly.</w:t>
      </w:r>
    </w:p>
    <w:p w:rsidR="00F72538" w:rsidRPr="00491CFE" w:rsidRDefault="00F72538" w:rsidP="00F72538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7A1EA6" w:rsidRPr="00491CFE" w:rsidRDefault="007A1EA6" w:rsidP="007A1E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1CFE">
        <w:rPr>
          <w:rFonts w:ascii="Arial" w:hAnsi="Arial" w:cs="Arial"/>
          <w:sz w:val="20"/>
          <w:szCs w:val="20"/>
          <w:u w:val="single"/>
        </w:rPr>
        <w:t>Kontrola</w:t>
      </w:r>
      <w:r w:rsidRPr="00491CFE">
        <w:rPr>
          <w:rFonts w:ascii="Arial" w:hAnsi="Arial" w:cs="Arial"/>
          <w:sz w:val="20"/>
          <w:szCs w:val="20"/>
        </w:rPr>
        <w:t xml:space="preserve"> – plnění povinností stanovených v zákoně č. 258/2000 Sb. a vyhlášce č. 410/2005 Sb. o  </w:t>
      </w:r>
    </w:p>
    <w:p w:rsidR="007A1EA6" w:rsidRPr="00491CFE" w:rsidRDefault="007A1EA6" w:rsidP="007A1E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1CFE">
        <w:rPr>
          <w:rFonts w:ascii="Arial" w:hAnsi="Arial" w:cs="Arial"/>
          <w:sz w:val="20"/>
          <w:szCs w:val="20"/>
        </w:rPr>
        <w:t xml:space="preserve">                  hygienických požadavcích na prostory a provoz zařízení a provozoven pro výchovu a vzdělávání </w:t>
      </w:r>
    </w:p>
    <w:p w:rsidR="007A1EA6" w:rsidRPr="00491CFE" w:rsidRDefault="007A1EA6" w:rsidP="007A1EA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1CFE">
        <w:rPr>
          <w:rFonts w:ascii="Arial" w:hAnsi="Arial" w:cs="Arial"/>
          <w:sz w:val="20"/>
          <w:szCs w:val="20"/>
        </w:rPr>
        <w:t xml:space="preserve">                  mladistvých. Kontrola provedena na škole v přírodě.</w:t>
      </w:r>
    </w:p>
    <w:p w:rsidR="007A1EA6" w:rsidRPr="00491CFE" w:rsidRDefault="007A1EA6" w:rsidP="007A1EA6">
      <w:pPr>
        <w:tabs>
          <w:tab w:val="center" w:pos="4536"/>
        </w:tabs>
        <w:spacing w:line="260" w:lineRule="exact"/>
        <w:jc w:val="both"/>
        <w:rPr>
          <w:b/>
        </w:rPr>
      </w:pPr>
      <w:r w:rsidRPr="00491CFE">
        <w:rPr>
          <w:u w:val="single"/>
        </w:rPr>
        <w:t>Výsledek</w:t>
      </w:r>
      <w:r w:rsidRPr="00491CFE">
        <w:t xml:space="preserve"> – </w:t>
      </w:r>
      <w:r w:rsidRPr="00491CFE">
        <w:rPr>
          <w:b/>
        </w:rPr>
        <w:t xml:space="preserve">nedostatky </w:t>
      </w:r>
      <w:r w:rsidRPr="00491CFE">
        <w:t xml:space="preserve">zjištěny </w:t>
      </w:r>
      <w:r w:rsidRPr="00491CFE">
        <w:rPr>
          <w:b/>
        </w:rPr>
        <w:t>nebyly.</w:t>
      </w:r>
    </w:p>
    <w:p w:rsidR="004477E0" w:rsidRPr="00491CFE" w:rsidRDefault="004477E0" w:rsidP="00F72538">
      <w:pPr>
        <w:tabs>
          <w:tab w:val="center" w:pos="4536"/>
        </w:tabs>
        <w:spacing w:line="260" w:lineRule="exact"/>
        <w:jc w:val="both"/>
      </w:pPr>
    </w:p>
    <w:p w:rsidR="007A1EA6" w:rsidRDefault="007A1EA6" w:rsidP="00F72538">
      <w:pPr>
        <w:tabs>
          <w:tab w:val="center" w:pos="4536"/>
        </w:tabs>
        <w:spacing w:line="260" w:lineRule="exact"/>
        <w:jc w:val="both"/>
      </w:pPr>
    </w:p>
    <w:p w:rsidR="007A1EA6" w:rsidRPr="007A1EA6" w:rsidRDefault="007A1EA6" w:rsidP="00F72538">
      <w:pPr>
        <w:tabs>
          <w:tab w:val="center" w:pos="4536"/>
        </w:tabs>
        <w:spacing w:line="260" w:lineRule="exact"/>
        <w:jc w:val="both"/>
      </w:pPr>
    </w:p>
    <w:p w:rsidR="00F72538" w:rsidRPr="00491CFE" w:rsidRDefault="00F72538" w:rsidP="00F72538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Základní škola, Edvarda Beneše 2</w:t>
      </w:r>
    </w:p>
    <w:p w:rsidR="00F72538" w:rsidRPr="00491CFE" w:rsidRDefault="00F72538" w:rsidP="00F72538">
      <w:pPr>
        <w:tabs>
          <w:tab w:val="center" w:pos="4536"/>
        </w:tabs>
        <w:spacing w:line="260" w:lineRule="exact"/>
        <w:jc w:val="both"/>
      </w:pPr>
      <w:r w:rsidRPr="00491CFE">
        <w:t>Řídící kontrola je v organizaci prováděna dle vnitřní směrnice Kontrolní systém č. 3, v platném znění.</w:t>
      </w:r>
    </w:p>
    <w:p w:rsidR="00F72538" w:rsidRPr="00491CFE" w:rsidRDefault="00F72538" w:rsidP="00F72538">
      <w:pPr>
        <w:tabs>
          <w:tab w:val="center" w:pos="4536"/>
        </w:tabs>
        <w:spacing w:line="260" w:lineRule="exact"/>
        <w:jc w:val="both"/>
        <w:rPr>
          <w:i/>
          <w:u w:val="single"/>
        </w:rPr>
      </w:pPr>
      <w:r w:rsidRPr="00491CFE">
        <w:rPr>
          <w:b/>
          <w:i/>
        </w:rPr>
        <w:t>Kontrola vnějších orgánů</w:t>
      </w:r>
      <w:r w:rsidR="00836D7A" w:rsidRPr="00491CFE">
        <w:rPr>
          <w:b/>
          <w:i/>
        </w:rPr>
        <w:t xml:space="preserve"> – </w:t>
      </w:r>
      <w:r w:rsidR="00836D7A" w:rsidRPr="00491CFE">
        <w:rPr>
          <w:i/>
        </w:rPr>
        <w:t>neproběhla.</w:t>
      </w:r>
    </w:p>
    <w:p w:rsidR="00F72538" w:rsidRPr="00491CFE" w:rsidRDefault="00F72538" w:rsidP="00F72538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F72538" w:rsidRDefault="00F72538" w:rsidP="00F72538">
      <w:pPr>
        <w:tabs>
          <w:tab w:val="center" w:pos="4536"/>
        </w:tabs>
        <w:spacing w:line="260" w:lineRule="exact"/>
        <w:jc w:val="both"/>
        <w:rPr>
          <w:b/>
          <w:color w:val="1F497D"/>
          <w:sz w:val="24"/>
          <w:szCs w:val="24"/>
          <w:u w:val="single"/>
        </w:rPr>
      </w:pPr>
    </w:p>
    <w:p w:rsidR="00F72538" w:rsidRPr="00491CFE" w:rsidRDefault="00F72538" w:rsidP="00F72538">
      <w:pPr>
        <w:tabs>
          <w:tab w:val="center" w:pos="4536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Základní škola Ilji Hurníka</w:t>
      </w:r>
    </w:p>
    <w:p w:rsidR="00F72538" w:rsidRPr="00491CFE" w:rsidRDefault="00F72538" w:rsidP="00F72538">
      <w:pPr>
        <w:tabs>
          <w:tab w:val="center" w:pos="4536"/>
        </w:tabs>
        <w:spacing w:line="260" w:lineRule="exact"/>
        <w:jc w:val="both"/>
      </w:pPr>
      <w:r w:rsidRPr="00491CFE">
        <w:t>Řídící kontrola probíhá na základě směrnice – Vnitřní kontrolní systém, v platném znění.</w:t>
      </w:r>
    </w:p>
    <w:p w:rsidR="00F72538" w:rsidRPr="00491CFE" w:rsidRDefault="00F72538" w:rsidP="00F72538">
      <w:pPr>
        <w:spacing w:line="260" w:lineRule="exact"/>
        <w:rPr>
          <w:b/>
          <w:i/>
        </w:rPr>
      </w:pPr>
      <w:r w:rsidRPr="00491CFE">
        <w:rPr>
          <w:b/>
          <w:i/>
        </w:rPr>
        <w:t>Kontrola vnějších orgánů</w:t>
      </w:r>
    </w:p>
    <w:p w:rsidR="00E45DDA" w:rsidRPr="00491CFE" w:rsidRDefault="00E45DDA" w:rsidP="00E45DDA">
      <w:pPr>
        <w:tabs>
          <w:tab w:val="clear" w:pos="567"/>
        </w:tabs>
        <w:rPr>
          <w:i/>
          <w:lang w:eastAsia="en-US"/>
        </w:rPr>
      </w:pPr>
      <w:r w:rsidRPr="00491CFE">
        <w:rPr>
          <w:i/>
          <w:lang w:eastAsia="en-US"/>
        </w:rPr>
        <w:t>Krajská hygienická stanice Moravskoslezského kraje se sídlem v Ostravě</w:t>
      </w:r>
    </w:p>
    <w:p w:rsidR="00E45DDA" w:rsidRPr="00491CFE" w:rsidRDefault="00E45DDA" w:rsidP="00E45DDA">
      <w:pPr>
        <w:tabs>
          <w:tab w:val="clear" w:pos="567"/>
        </w:tabs>
        <w:rPr>
          <w:lang w:eastAsia="en-US"/>
        </w:rPr>
      </w:pPr>
      <w:r w:rsidRPr="00491CFE">
        <w:rPr>
          <w:u w:val="single"/>
          <w:lang w:eastAsia="en-US"/>
        </w:rPr>
        <w:t>Kontrola</w:t>
      </w:r>
      <w:r w:rsidRPr="00491CFE">
        <w:rPr>
          <w:lang w:eastAsia="en-US"/>
        </w:rPr>
        <w:t xml:space="preserve"> - Plnění povinností stanovených v zákoně č. 258/2000 Sb., Nařízení Evropského parlamentu </w:t>
      </w:r>
    </w:p>
    <w:p w:rsidR="00E45DDA" w:rsidRPr="00491CFE" w:rsidRDefault="00E45DDA" w:rsidP="00E45DDA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 xml:space="preserve">a Rady (ES) č. 852/2004 o hygieně potravin; Nařízení Evropského parlamentu a Rady (ES) </w:t>
      </w:r>
    </w:p>
    <w:p w:rsidR="00E45DDA" w:rsidRPr="00491CFE" w:rsidRDefault="00E45DDA" w:rsidP="00E45DDA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 xml:space="preserve">č. 178/2002, kterým se stanoví obecné zásady a požadavky potravinového práva, zřizuje se Evropský úřad pro bezpečnost potravin a stanoví postupy týkající se bezpečnosti potravin, Nařízení Evropského parlamentu a Rady (ES) č. 1169/2011 o poskytování informací o potravinách spotřebitelům, vyhlášce č. 137/2004 Sb. o </w:t>
      </w:r>
      <w:r w:rsidRPr="00491CFE">
        <w:rPr>
          <w:lang w:eastAsia="en-US"/>
        </w:rPr>
        <w:lastRenderedPageBreak/>
        <w:t>hygienických požadavcích na stravovací služby a o zásadách osobní a provozní hygieny při činnostech epidemiologicky závažných, ve znění vyhlášky č. 602/2006 Sb. a zákona č. 120/2002 Sb. o podmínkách uvádění biocidních přípravků a účinných látek na trh a o změně některých souvisejících zákonů.</w:t>
      </w:r>
    </w:p>
    <w:p w:rsidR="00E45DDA" w:rsidRPr="00491CFE" w:rsidRDefault="00E45DDA" w:rsidP="00E45DDA">
      <w:pPr>
        <w:tabs>
          <w:tab w:val="clear" w:pos="567"/>
        </w:tabs>
        <w:rPr>
          <w:lang w:eastAsia="en-US"/>
        </w:rPr>
      </w:pPr>
      <w:r w:rsidRPr="00491CFE">
        <w:rPr>
          <w:u w:val="single"/>
          <w:lang w:eastAsia="en-US"/>
        </w:rPr>
        <w:t xml:space="preserve">Výsledek </w:t>
      </w:r>
      <w:r w:rsidRPr="00491CFE">
        <w:rPr>
          <w:lang w:eastAsia="en-US"/>
        </w:rPr>
        <w:t>- Z hlediska platné legislativy nebylo dodrženo následující:</w:t>
      </w:r>
    </w:p>
    <w:p w:rsidR="00E45DDA" w:rsidRPr="00491CFE" w:rsidRDefault="00E45DDA" w:rsidP="00E45DDA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 xml:space="preserve">1. Výdejní okno je vybaveno látkovým závěsem, který je nesnadno čistitelný a omyvatelný, v době šetření znečištěn, v této části provozovny není zajištěn hladký a omyvatelný povrch, což je v rozporu s Nařízením ES č. 852/2004 kap. II. čl. 4, odst. 2, příl. II, kap. II, bod 1, </w:t>
      </w:r>
    </w:p>
    <w:p w:rsidR="00E45DDA" w:rsidRPr="00491CFE" w:rsidRDefault="00E45DDA" w:rsidP="00E45DDA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>písm f).</w:t>
      </w:r>
    </w:p>
    <w:p w:rsidR="00E45DDA" w:rsidRPr="00491CFE" w:rsidRDefault="00E45DDA" w:rsidP="00E45DDA">
      <w:pPr>
        <w:tabs>
          <w:tab w:val="clear" w:pos="567"/>
        </w:tabs>
        <w:rPr>
          <w:u w:val="single"/>
          <w:lang w:eastAsia="en-US"/>
        </w:rPr>
      </w:pPr>
      <w:r w:rsidRPr="00491CFE">
        <w:rPr>
          <w:u w:val="single"/>
          <w:lang w:eastAsia="en-US"/>
        </w:rPr>
        <w:t>Vyjádření příspěvkové organizace k výsledku:</w:t>
      </w:r>
    </w:p>
    <w:p w:rsidR="00E45DDA" w:rsidRPr="00491CFE" w:rsidRDefault="00E45DDA" w:rsidP="00E45DDA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>Kontrolovaná osoba předloží písemnou zprávu o odstranění</w:t>
      </w:r>
      <w:r w:rsidR="006D5203" w:rsidRPr="00491CFE">
        <w:rPr>
          <w:lang w:eastAsia="en-US"/>
        </w:rPr>
        <w:t>/prevenci zjištěných nedostatků.</w:t>
      </w:r>
    </w:p>
    <w:p w:rsidR="00A41FE1" w:rsidRPr="00491CFE" w:rsidRDefault="00A41FE1" w:rsidP="00F72538">
      <w:pPr>
        <w:spacing w:line="260" w:lineRule="exact"/>
        <w:rPr>
          <w:i/>
        </w:rPr>
      </w:pPr>
    </w:p>
    <w:p w:rsidR="005044A1" w:rsidRPr="00491CFE" w:rsidRDefault="005044A1" w:rsidP="005044A1">
      <w:pPr>
        <w:tabs>
          <w:tab w:val="clear" w:pos="567"/>
        </w:tabs>
        <w:rPr>
          <w:i/>
          <w:lang w:eastAsia="en-US"/>
        </w:rPr>
      </w:pPr>
      <w:r w:rsidRPr="00491CFE">
        <w:rPr>
          <w:i/>
          <w:lang w:eastAsia="en-US"/>
        </w:rPr>
        <w:t>Všeobecná zdravotní pojišťovna České republiky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u w:val="single"/>
          <w:lang w:eastAsia="en-US"/>
        </w:rPr>
        <w:t>Kontrola</w:t>
      </w:r>
      <w:r w:rsidRPr="00491CFE">
        <w:rPr>
          <w:lang w:eastAsia="en-US"/>
        </w:rPr>
        <w:t xml:space="preserve"> – předmět: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>a) dodržování oznamovací povinnosti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>b) stanovení vyměřovacích základů a výše pojistného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>c) dodržování termínů splatnosti pojistného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>d) dodržování ostatních povinností plátců pojistného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lang w:eastAsia="en-US"/>
        </w:rPr>
        <w:t>e) zasílání kopií záznamů o pracovních úrazech</w:t>
      </w:r>
    </w:p>
    <w:p w:rsidR="005044A1" w:rsidRPr="00491CFE" w:rsidRDefault="005044A1" w:rsidP="005044A1">
      <w:pPr>
        <w:tabs>
          <w:tab w:val="clear" w:pos="567"/>
        </w:tabs>
        <w:rPr>
          <w:b/>
          <w:lang w:eastAsia="en-US"/>
        </w:rPr>
      </w:pPr>
      <w:r w:rsidRPr="00491CFE">
        <w:rPr>
          <w:u w:val="single"/>
          <w:lang w:eastAsia="en-US"/>
        </w:rPr>
        <w:t>Výsledek</w:t>
      </w:r>
      <w:r w:rsidRPr="00491CFE">
        <w:rPr>
          <w:lang w:eastAsia="en-US"/>
        </w:rPr>
        <w:t xml:space="preserve"> – </w:t>
      </w:r>
      <w:r w:rsidRPr="00491CFE">
        <w:rPr>
          <w:b/>
          <w:lang w:eastAsia="en-US"/>
        </w:rPr>
        <w:t>nedostatky</w:t>
      </w:r>
      <w:r w:rsidRPr="00491CFE">
        <w:rPr>
          <w:lang w:eastAsia="en-US"/>
        </w:rPr>
        <w:t xml:space="preserve"> zjištěny </w:t>
      </w:r>
      <w:r w:rsidRPr="00491CFE">
        <w:rPr>
          <w:b/>
          <w:lang w:eastAsia="en-US"/>
        </w:rPr>
        <w:t>nebyly.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</w:p>
    <w:p w:rsidR="005044A1" w:rsidRPr="00491CFE" w:rsidRDefault="005044A1" w:rsidP="005044A1">
      <w:pPr>
        <w:tabs>
          <w:tab w:val="clear" w:pos="567"/>
        </w:tabs>
        <w:rPr>
          <w:i/>
          <w:lang w:eastAsia="en-US"/>
        </w:rPr>
      </w:pPr>
      <w:r w:rsidRPr="00491CFE">
        <w:rPr>
          <w:i/>
          <w:lang w:eastAsia="en-US"/>
        </w:rPr>
        <w:t>Oblastní inspektorát práce pro Moravskoslezský kraj a Olomoucký kraj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u w:val="single"/>
          <w:lang w:eastAsia="en-US"/>
        </w:rPr>
        <w:t>Kontrola</w:t>
      </w:r>
      <w:r w:rsidRPr="00491CFE">
        <w:rPr>
          <w:lang w:eastAsia="en-US"/>
        </w:rPr>
        <w:t xml:space="preserve"> - Dodržování povinností vymezených v ustanovení § 3 odst. 1 zákona č. 251/2005 Sb. o inspekci práce, ve znění pozdějších předpisů, se zaměřením na</w:t>
      </w:r>
    </w:p>
    <w:p w:rsidR="005044A1" w:rsidRPr="00491CFE" w:rsidRDefault="005044A1" w:rsidP="00876ED4">
      <w:pPr>
        <w:numPr>
          <w:ilvl w:val="0"/>
          <w:numId w:val="4"/>
        </w:numPr>
        <w:tabs>
          <w:tab w:val="clear" w:pos="567"/>
        </w:tabs>
        <w:spacing w:after="200" w:line="276" w:lineRule="auto"/>
        <w:contextualSpacing/>
        <w:rPr>
          <w:lang w:eastAsia="en-US"/>
        </w:rPr>
      </w:pPr>
      <w:r w:rsidRPr="00491CFE">
        <w:rPr>
          <w:lang w:eastAsia="en-US"/>
        </w:rPr>
        <w:t>povinnost na úseku odměňování zaměstnanců</w:t>
      </w:r>
    </w:p>
    <w:p w:rsidR="005044A1" w:rsidRPr="00491CFE" w:rsidRDefault="005044A1" w:rsidP="00876ED4">
      <w:pPr>
        <w:numPr>
          <w:ilvl w:val="0"/>
          <w:numId w:val="4"/>
        </w:numPr>
        <w:tabs>
          <w:tab w:val="clear" w:pos="567"/>
        </w:tabs>
        <w:spacing w:after="200" w:line="276" w:lineRule="auto"/>
        <w:contextualSpacing/>
        <w:rPr>
          <w:lang w:eastAsia="en-US"/>
        </w:rPr>
      </w:pPr>
      <w:r w:rsidRPr="00491CFE">
        <w:rPr>
          <w:lang w:eastAsia="en-US"/>
        </w:rPr>
        <w:t>povinnost na úseku ochrany osobních práv zaměstnanců</w:t>
      </w:r>
    </w:p>
    <w:p w:rsidR="005044A1" w:rsidRPr="00491CFE" w:rsidRDefault="005044A1" w:rsidP="00876ED4">
      <w:pPr>
        <w:numPr>
          <w:ilvl w:val="0"/>
          <w:numId w:val="4"/>
        </w:numPr>
        <w:tabs>
          <w:tab w:val="clear" w:pos="567"/>
        </w:tabs>
        <w:spacing w:after="200" w:line="276" w:lineRule="auto"/>
        <w:contextualSpacing/>
        <w:rPr>
          <w:lang w:eastAsia="en-US"/>
        </w:rPr>
      </w:pPr>
      <w:r w:rsidRPr="00491CFE">
        <w:rPr>
          <w:lang w:eastAsia="en-US"/>
        </w:rPr>
        <w:t>povinnost na úseku pracovní doby</w:t>
      </w:r>
    </w:p>
    <w:p w:rsidR="005044A1" w:rsidRPr="00491CFE" w:rsidRDefault="005044A1" w:rsidP="00876ED4">
      <w:pPr>
        <w:numPr>
          <w:ilvl w:val="0"/>
          <w:numId w:val="4"/>
        </w:numPr>
        <w:tabs>
          <w:tab w:val="clear" w:pos="567"/>
        </w:tabs>
        <w:spacing w:after="200" w:line="276" w:lineRule="auto"/>
        <w:contextualSpacing/>
        <w:rPr>
          <w:lang w:eastAsia="en-US"/>
        </w:rPr>
      </w:pPr>
      <w:r w:rsidRPr="00491CFE">
        <w:rPr>
          <w:lang w:eastAsia="en-US"/>
        </w:rPr>
        <w:t>povinnost na úseku pracovního poměru nebo dohod o pracích konaných mimo pracovní poměr</w:t>
      </w:r>
    </w:p>
    <w:p w:rsidR="005044A1" w:rsidRPr="00491CFE" w:rsidRDefault="005044A1" w:rsidP="00876ED4">
      <w:pPr>
        <w:numPr>
          <w:ilvl w:val="0"/>
          <w:numId w:val="4"/>
        </w:numPr>
        <w:tabs>
          <w:tab w:val="clear" w:pos="567"/>
        </w:tabs>
        <w:spacing w:after="200" w:line="276" w:lineRule="auto"/>
        <w:contextualSpacing/>
        <w:rPr>
          <w:lang w:eastAsia="en-US"/>
        </w:rPr>
      </w:pPr>
      <w:r w:rsidRPr="00491CFE">
        <w:rPr>
          <w:lang w:eastAsia="en-US"/>
        </w:rPr>
        <w:t>povinnost na úseku rovného zacházení</w:t>
      </w:r>
    </w:p>
    <w:p w:rsidR="005044A1" w:rsidRPr="00491CFE" w:rsidRDefault="005044A1" w:rsidP="005044A1">
      <w:pPr>
        <w:tabs>
          <w:tab w:val="clear" w:pos="567"/>
        </w:tabs>
        <w:rPr>
          <w:lang w:eastAsia="en-US"/>
        </w:rPr>
      </w:pPr>
      <w:r w:rsidRPr="00491CFE">
        <w:rPr>
          <w:u w:val="single"/>
          <w:lang w:eastAsia="en-US"/>
        </w:rPr>
        <w:t>Výsledek</w:t>
      </w:r>
      <w:r w:rsidRPr="00491CFE">
        <w:rPr>
          <w:lang w:eastAsia="en-US"/>
        </w:rPr>
        <w:t xml:space="preserve"> </w:t>
      </w:r>
      <w:r w:rsidR="00E233B3" w:rsidRPr="00491CFE">
        <w:rPr>
          <w:lang w:eastAsia="en-US"/>
        </w:rPr>
        <w:t>–</w:t>
      </w:r>
      <w:r w:rsidRPr="00491CFE">
        <w:rPr>
          <w:lang w:eastAsia="en-US"/>
        </w:rPr>
        <w:t xml:space="preserve"> </w:t>
      </w:r>
      <w:r w:rsidR="00E233B3" w:rsidRPr="00491CFE">
        <w:rPr>
          <w:b/>
          <w:lang w:eastAsia="en-US"/>
        </w:rPr>
        <w:t>byl</w:t>
      </w:r>
      <w:r w:rsidR="00E233B3" w:rsidRPr="00491CFE">
        <w:rPr>
          <w:lang w:eastAsia="en-US"/>
        </w:rPr>
        <w:t xml:space="preserve"> zjištěn </w:t>
      </w:r>
      <w:r w:rsidR="00E233B3" w:rsidRPr="00491CFE">
        <w:rPr>
          <w:b/>
          <w:lang w:eastAsia="en-US"/>
        </w:rPr>
        <w:t>nedostatek</w:t>
      </w:r>
      <w:r w:rsidR="00E233B3" w:rsidRPr="00491CFE">
        <w:rPr>
          <w:lang w:eastAsia="en-US"/>
        </w:rPr>
        <w:t xml:space="preserve">: organizace nepostupovala v souladu s §131 odst. 1,2 zákona 262/2006 Sb., zákoníku práce, ve znění pozdějších předpisů. </w:t>
      </w:r>
      <w:r w:rsidR="0045214D" w:rsidRPr="00491CFE">
        <w:rPr>
          <w:lang w:eastAsia="en-US"/>
        </w:rPr>
        <w:t>Organizace přijala opatření, aby se tato chyba již neopakovala.</w:t>
      </w:r>
    </w:p>
    <w:p w:rsidR="00F63BF7" w:rsidRPr="00EF2E60" w:rsidRDefault="00F63BF7" w:rsidP="00F72538">
      <w:pPr>
        <w:spacing w:line="260" w:lineRule="exact"/>
        <w:rPr>
          <w:i/>
          <w:color w:val="FF0000"/>
        </w:rPr>
      </w:pPr>
    </w:p>
    <w:p w:rsidR="002B3E61" w:rsidRDefault="002B3E61" w:rsidP="002B3E61">
      <w:pPr>
        <w:jc w:val="both"/>
        <w:rPr>
          <w:b/>
        </w:rPr>
      </w:pPr>
    </w:p>
    <w:p w:rsidR="008C680C" w:rsidRDefault="008C680C" w:rsidP="008C680C">
      <w:pPr>
        <w:tabs>
          <w:tab w:val="left" w:pos="291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Mateřské školy</w:t>
      </w:r>
      <w:r>
        <w:rPr>
          <w:b/>
          <w:sz w:val="24"/>
          <w:szCs w:val="24"/>
        </w:rPr>
        <w:tab/>
      </w:r>
    </w:p>
    <w:p w:rsidR="0033417F" w:rsidRDefault="0033417F" w:rsidP="008C680C">
      <w:pPr>
        <w:spacing w:line="260" w:lineRule="exact"/>
        <w:jc w:val="both"/>
        <w:rPr>
          <w:b/>
          <w:sz w:val="24"/>
          <w:szCs w:val="24"/>
          <w:u w:val="single"/>
        </w:rPr>
      </w:pPr>
    </w:p>
    <w:p w:rsidR="0033417F" w:rsidRDefault="0033417F" w:rsidP="008C680C">
      <w:pPr>
        <w:spacing w:line="260" w:lineRule="exact"/>
        <w:jc w:val="both"/>
        <w:rPr>
          <w:b/>
          <w:sz w:val="24"/>
          <w:szCs w:val="24"/>
          <w:u w:val="single"/>
        </w:rPr>
      </w:pPr>
    </w:p>
    <w:p w:rsidR="008C680C" w:rsidRPr="00491CFE" w:rsidRDefault="008C680C" w:rsidP="008C680C">
      <w:pPr>
        <w:spacing w:line="260" w:lineRule="exact"/>
        <w:jc w:val="both"/>
        <w:rPr>
          <w:sz w:val="24"/>
          <w:szCs w:val="24"/>
        </w:rPr>
      </w:pPr>
      <w:r w:rsidRPr="00491CFE">
        <w:rPr>
          <w:b/>
          <w:sz w:val="24"/>
          <w:szCs w:val="24"/>
          <w:u w:val="single"/>
        </w:rPr>
        <w:t>Mateřská škola Riegrova – Opava</w:t>
      </w:r>
    </w:p>
    <w:p w:rsidR="008C680C" w:rsidRPr="00491CFE" w:rsidRDefault="008C680C" w:rsidP="008C680C">
      <w:pPr>
        <w:spacing w:line="260" w:lineRule="exact"/>
        <w:jc w:val="both"/>
      </w:pPr>
      <w:r w:rsidRPr="00491CFE">
        <w:t>Řídící kontrola probíhá v souladu se Směrnicí č. 23 o výkonu finanční kontroly, v platném znění.</w:t>
      </w:r>
    </w:p>
    <w:p w:rsidR="008C680C" w:rsidRPr="00491CFE" w:rsidRDefault="008C680C" w:rsidP="008C680C">
      <w:r w:rsidRPr="00491CFE">
        <w:rPr>
          <w:b/>
          <w:i/>
        </w:rPr>
        <w:t>Kontrola vnějších orgánů</w:t>
      </w:r>
      <w:r w:rsidRPr="00491CFE">
        <w:t xml:space="preserve"> – neproběhla. </w:t>
      </w:r>
    </w:p>
    <w:p w:rsidR="0064065C" w:rsidRPr="00491CFE" w:rsidRDefault="0064065C" w:rsidP="008C680C">
      <w:pPr>
        <w:spacing w:line="260" w:lineRule="exact"/>
        <w:rPr>
          <w:b/>
          <w:sz w:val="24"/>
          <w:szCs w:val="24"/>
          <w:u w:val="single"/>
        </w:rPr>
      </w:pPr>
    </w:p>
    <w:p w:rsidR="008C680C" w:rsidRPr="00491CFE" w:rsidRDefault="008C680C" w:rsidP="008C680C">
      <w:pPr>
        <w:spacing w:line="260" w:lineRule="exact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Mateřská škola Edvarda Beneše</w:t>
      </w:r>
    </w:p>
    <w:p w:rsidR="008C680C" w:rsidRPr="00491CFE" w:rsidRDefault="008C680C" w:rsidP="008C680C">
      <w:pPr>
        <w:spacing w:line="260" w:lineRule="exact"/>
      </w:pPr>
      <w:r w:rsidRPr="00491CFE">
        <w:t>Řídící kontrola probíhá v organizaci v souladu se směrnicí č. 6 – Vnitřní kontrolní systém, v platném znění.</w:t>
      </w:r>
    </w:p>
    <w:p w:rsidR="003F633A" w:rsidRDefault="00E5261D" w:rsidP="00E5261D">
      <w:r w:rsidRPr="00491CFE">
        <w:rPr>
          <w:b/>
          <w:i/>
        </w:rPr>
        <w:t>Kontrola vnějších orgánů</w:t>
      </w:r>
      <w:r w:rsidRPr="00491CFE">
        <w:t xml:space="preserve"> </w:t>
      </w:r>
    </w:p>
    <w:p w:rsidR="003F633A" w:rsidRPr="00491CFE" w:rsidRDefault="003F633A" w:rsidP="003F633A">
      <w:pPr>
        <w:spacing w:line="260" w:lineRule="exact"/>
        <w:jc w:val="both"/>
        <w:rPr>
          <w:i/>
        </w:rPr>
      </w:pPr>
      <w:r w:rsidRPr="00491CFE">
        <w:rPr>
          <w:i/>
        </w:rPr>
        <w:t>Oddělení kontroly MMO</w:t>
      </w:r>
    </w:p>
    <w:p w:rsidR="003F633A" w:rsidRPr="003F633A" w:rsidRDefault="003F633A" w:rsidP="003F633A">
      <w:pPr>
        <w:pStyle w:val="Zkladntext"/>
        <w:rPr>
          <w:rFonts w:ascii="Arial" w:hAnsi="Arial" w:cs="Arial"/>
          <w:sz w:val="20"/>
          <w:szCs w:val="20"/>
        </w:rPr>
      </w:pPr>
      <w:r w:rsidRPr="003F633A">
        <w:rPr>
          <w:rFonts w:ascii="Arial" w:hAnsi="Arial" w:cs="Arial"/>
          <w:sz w:val="20"/>
          <w:szCs w:val="20"/>
          <w:u w:val="single"/>
        </w:rPr>
        <w:t>Kontrola</w:t>
      </w:r>
      <w:r w:rsidRPr="003F633A">
        <w:rPr>
          <w:rFonts w:ascii="Arial" w:hAnsi="Arial" w:cs="Arial"/>
          <w:sz w:val="20"/>
          <w:szCs w:val="20"/>
        </w:rPr>
        <w:t xml:space="preserve"> - nakládání s finančními prostředky poskytnutými z rozpočtu SMO v rámci grantového systému</w:t>
      </w:r>
    </w:p>
    <w:p w:rsidR="003F633A" w:rsidRPr="00491CFE" w:rsidRDefault="003F633A" w:rsidP="003F633A">
      <w:pPr>
        <w:tabs>
          <w:tab w:val="left" w:pos="2796"/>
        </w:tabs>
        <w:spacing w:line="260" w:lineRule="exact"/>
        <w:jc w:val="both"/>
        <w:rPr>
          <w:b/>
          <w:bCs/>
          <w:u w:val="single"/>
        </w:rPr>
      </w:pPr>
      <w:r w:rsidRPr="00491CFE">
        <w:rPr>
          <w:bCs/>
          <w:u w:val="single"/>
        </w:rPr>
        <w:t>Výsledek</w:t>
      </w:r>
      <w:r w:rsidRPr="00491CFE">
        <w:rPr>
          <w:bCs/>
        </w:rPr>
        <w:t xml:space="preserve"> – </w:t>
      </w:r>
      <w:r w:rsidRPr="00491CFE">
        <w:rPr>
          <w:b/>
          <w:bCs/>
        </w:rPr>
        <w:t>nedostatky</w:t>
      </w:r>
      <w:r w:rsidRPr="00491CFE">
        <w:rPr>
          <w:bCs/>
        </w:rPr>
        <w:t xml:space="preserve"> zjištěny </w:t>
      </w:r>
      <w:r w:rsidRPr="00491CFE">
        <w:rPr>
          <w:b/>
          <w:bCs/>
        </w:rPr>
        <w:t>nebyly.</w:t>
      </w:r>
    </w:p>
    <w:p w:rsidR="00E5261D" w:rsidRPr="003F633A" w:rsidRDefault="00E5261D" w:rsidP="00E5261D"/>
    <w:p w:rsidR="0064065C" w:rsidRPr="00491CFE" w:rsidRDefault="0064065C" w:rsidP="008C680C">
      <w:pPr>
        <w:spacing w:line="260" w:lineRule="exact"/>
        <w:rPr>
          <w:b/>
          <w:sz w:val="24"/>
          <w:szCs w:val="24"/>
          <w:u w:val="single"/>
        </w:rPr>
      </w:pPr>
    </w:p>
    <w:p w:rsidR="008C680C" w:rsidRPr="00491CFE" w:rsidRDefault="008C680C" w:rsidP="008C680C">
      <w:pPr>
        <w:spacing w:line="260" w:lineRule="exact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Mateřská škola Havlíčkova – Opava</w:t>
      </w:r>
    </w:p>
    <w:p w:rsidR="008C680C" w:rsidRPr="00491CFE" w:rsidRDefault="008C680C" w:rsidP="008C680C">
      <w:pPr>
        <w:spacing w:line="260" w:lineRule="exact"/>
        <w:jc w:val="both"/>
      </w:pPr>
      <w:r w:rsidRPr="00491CFE">
        <w:t>Řídící kontrola v organizaci je prováděna v souladu se Směrnicí k finanční kontrole č. 7/2013 a Směrnicí k řídící kontrole č.  8/2013, v platném znění.</w:t>
      </w: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  <w:rPr>
          <w:b/>
          <w:i/>
        </w:rPr>
      </w:pPr>
      <w:r w:rsidRPr="00491CFE">
        <w:rPr>
          <w:b/>
          <w:i/>
        </w:rPr>
        <w:t>Kontrola vnějších orgánů</w:t>
      </w:r>
      <w:r w:rsidRPr="00491CFE">
        <w:rPr>
          <w:b/>
          <w:i/>
        </w:rPr>
        <w:tab/>
      </w:r>
    </w:p>
    <w:p w:rsidR="008C680C" w:rsidRPr="00491CFE" w:rsidRDefault="008C680C" w:rsidP="008C680C">
      <w:pPr>
        <w:spacing w:line="260" w:lineRule="exact"/>
      </w:pPr>
      <w:r w:rsidRPr="00491CFE">
        <w:rPr>
          <w:i/>
        </w:rPr>
        <w:t>Krajská hygienická stanice MSK</w:t>
      </w:r>
      <w:r w:rsidRPr="00491CFE">
        <w:t xml:space="preserve"> </w:t>
      </w:r>
    </w:p>
    <w:p w:rsidR="008C680C" w:rsidRPr="00491CFE" w:rsidRDefault="008C680C" w:rsidP="008C680C">
      <w:pPr>
        <w:spacing w:line="260" w:lineRule="exact"/>
      </w:pPr>
      <w:r w:rsidRPr="00491CFE">
        <w:rPr>
          <w:u w:val="single"/>
        </w:rPr>
        <w:t>Kontrola</w:t>
      </w:r>
      <w:r w:rsidRPr="00491CFE">
        <w:t xml:space="preserve"> - </w:t>
      </w:r>
      <w:r w:rsidR="00882E90" w:rsidRPr="00491CFE">
        <w:t>plnění povinností stanovených v zákoně 258/2000Sb., a nařízení EU č. 852/2004 o hygieně potravin dne 10.2.2015.</w:t>
      </w:r>
      <w:r w:rsidRPr="00491CFE">
        <w:t xml:space="preserve"> </w:t>
      </w:r>
    </w:p>
    <w:p w:rsidR="00882E90" w:rsidRPr="00491CFE" w:rsidRDefault="008C680C" w:rsidP="008C680C">
      <w:pPr>
        <w:rPr>
          <w:b/>
        </w:rPr>
      </w:pPr>
      <w:r w:rsidRPr="00491CFE">
        <w:rPr>
          <w:u w:val="single"/>
        </w:rPr>
        <w:t xml:space="preserve">Výsledek – </w:t>
      </w:r>
      <w:r w:rsidR="00882E90" w:rsidRPr="00491CFE">
        <w:t>poškození výtahu vozícího stravu</w:t>
      </w:r>
      <w:r w:rsidRPr="00491CFE">
        <w:rPr>
          <w:b/>
        </w:rPr>
        <w:t>.</w:t>
      </w:r>
      <w:r w:rsidR="00F75AC4">
        <w:rPr>
          <w:b/>
        </w:rPr>
        <w:t xml:space="preserve"> </w:t>
      </w:r>
      <w:r w:rsidR="00882E90" w:rsidRPr="00491CFE">
        <w:t>Odstranění bylo provedeno do 28.2.2015 -  ihned.</w:t>
      </w:r>
    </w:p>
    <w:p w:rsidR="008C680C" w:rsidRPr="00491CFE" w:rsidRDefault="008C680C" w:rsidP="008C680C">
      <w:pPr>
        <w:spacing w:line="260" w:lineRule="exact"/>
        <w:rPr>
          <w:b/>
          <w:sz w:val="24"/>
          <w:szCs w:val="24"/>
          <w:u w:val="single"/>
        </w:rPr>
      </w:pPr>
    </w:p>
    <w:p w:rsidR="00F75AC4" w:rsidRDefault="00F75AC4" w:rsidP="008C680C">
      <w:pPr>
        <w:spacing w:line="260" w:lineRule="exact"/>
        <w:rPr>
          <w:b/>
          <w:sz w:val="24"/>
          <w:szCs w:val="24"/>
          <w:u w:val="single"/>
        </w:rPr>
      </w:pPr>
    </w:p>
    <w:p w:rsidR="00F75AC4" w:rsidRDefault="00F75AC4" w:rsidP="008C680C">
      <w:pPr>
        <w:spacing w:line="260" w:lineRule="exact"/>
        <w:rPr>
          <w:b/>
          <w:sz w:val="24"/>
          <w:szCs w:val="24"/>
          <w:u w:val="single"/>
        </w:rPr>
      </w:pPr>
    </w:p>
    <w:p w:rsidR="008C680C" w:rsidRPr="00491CFE" w:rsidRDefault="008C680C" w:rsidP="008C680C">
      <w:pPr>
        <w:spacing w:line="260" w:lineRule="exact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Mateřská škola Heydukova – Opava</w:t>
      </w:r>
    </w:p>
    <w:p w:rsidR="008C680C" w:rsidRPr="00491CFE" w:rsidRDefault="0063033A" w:rsidP="008C680C">
      <w:pPr>
        <w:spacing w:line="260" w:lineRule="exact"/>
      </w:pPr>
      <w:r w:rsidRPr="00491CFE">
        <w:t>Řídící kontrola</w:t>
      </w:r>
      <w:r w:rsidR="008C680C" w:rsidRPr="00491CFE">
        <w:t xml:space="preserve"> je prováděna v organizaci v souladu se Směrnicí o finanční kontrole.</w:t>
      </w: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</w:pPr>
      <w:r w:rsidRPr="00491CFE">
        <w:rPr>
          <w:b/>
          <w:i/>
        </w:rPr>
        <w:t>Kontrola vnějších orgánů</w:t>
      </w:r>
      <w:r w:rsidRPr="00491CFE">
        <w:rPr>
          <w:b/>
        </w:rPr>
        <w:t xml:space="preserve"> – </w:t>
      </w:r>
      <w:r w:rsidRPr="00491CFE">
        <w:t>neproběhla.</w:t>
      </w: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</w:pP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</w:pPr>
      <w:r w:rsidRPr="00491CFE">
        <w:rPr>
          <w:b/>
          <w:sz w:val="24"/>
          <w:szCs w:val="24"/>
          <w:u w:val="single"/>
        </w:rPr>
        <w:t>Mateřská škola Sluníčko – Krnovská</w:t>
      </w: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</w:pPr>
      <w:r w:rsidRPr="00491CFE">
        <w:t>Řídící kontrola je v organizaci prováděna v souladu se Směrnicí č. 7/2010 – Vnitřní kontrolní systém, v platném znění.</w:t>
      </w:r>
    </w:p>
    <w:p w:rsidR="00924765" w:rsidRPr="00491CFE" w:rsidRDefault="00924765" w:rsidP="008C680C">
      <w:pPr>
        <w:tabs>
          <w:tab w:val="left" w:pos="2796"/>
        </w:tabs>
        <w:spacing w:line="260" w:lineRule="exact"/>
        <w:jc w:val="both"/>
        <w:rPr>
          <w:b/>
          <w:i/>
        </w:rPr>
      </w:pPr>
      <w:r w:rsidRPr="00491CFE">
        <w:rPr>
          <w:b/>
          <w:i/>
        </w:rPr>
        <w:t>Kontrola vnější orgánů</w:t>
      </w:r>
    </w:p>
    <w:p w:rsidR="00924765" w:rsidRPr="00491CFE" w:rsidRDefault="00CE687A" w:rsidP="008C680C">
      <w:pPr>
        <w:tabs>
          <w:tab w:val="left" w:pos="2796"/>
        </w:tabs>
        <w:spacing w:line="260" w:lineRule="exact"/>
        <w:jc w:val="both"/>
        <w:rPr>
          <w:i/>
        </w:rPr>
      </w:pPr>
      <w:r w:rsidRPr="00491CFE">
        <w:rPr>
          <w:i/>
        </w:rPr>
        <w:t>Krajská hygienic</w:t>
      </w:r>
      <w:r w:rsidR="00924765" w:rsidRPr="00491CFE">
        <w:rPr>
          <w:i/>
        </w:rPr>
        <w:t>ká stanice MSK</w:t>
      </w:r>
    </w:p>
    <w:p w:rsidR="00924765" w:rsidRPr="00491CFE" w:rsidRDefault="00CE7BA8" w:rsidP="00924765">
      <w:pPr>
        <w:spacing w:line="260" w:lineRule="exact"/>
        <w:jc w:val="both"/>
        <w:rPr>
          <w:sz w:val="22"/>
          <w:szCs w:val="22"/>
        </w:rPr>
      </w:pPr>
      <w:r w:rsidRPr="00491CFE">
        <w:rPr>
          <w:u w:val="single"/>
        </w:rPr>
        <w:t>Kontrola</w:t>
      </w:r>
      <w:r w:rsidRPr="00491CFE">
        <w:t xml:space="preserve"> – </w:t>
      </w:r>
      <w:r w:rsidR="00924765" w:rsidRPr="00491CFE">
        <w:t>odloučené pracoviště MŠ Slavkovská 2 – školní výdejna.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>Plnění povinností stanovených v zákoně č. 258/200 Sb., nařízení Evropského parlamentu a Rady (ES) č. 852/2004 o hygieně potravin (dále jen nařízení č. 852/2004); Nařízení Evropského parlamentu a Rady (ES)</w:t>
      </w:r>
      <w:r w:rsidRPr="00924765">
        <w:rPr>
          <w:color w:val="FF0000"/>
        </w:rPr>
        <w:t xml:space="preserve"> </w:t>
      </w:r>
      <w:r w:rsidRPr="00491CFE">
        <w:t xml:space="preserve">č. 178/2002, kterým se stanoví obecné zásady a požadavky potravinového práva, zřizuje se Evropský úřad pro bezpečnost potravin a stanoví postupy týkající se bezpečnost potravin (dále jen „nařízení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č. 178/2002“), Nařízení Evropského parlamentu a Rady (EU) č. 1169/2011,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o poskytování informací o potravinách spotřebitelů (dále jen nařízení č. 1169/2011), vyhlášce č. 137/2004 Sb., o hygienických požadavcích na stravovací služby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a o zásadách osobní a provozní hygieny při činnostech epidemiologicky závažných,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ve znění vyhlášky č. 602/2006 Sb., (dále jen vyhláška č. 137/2004 Sb.) a zákona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č. 120/2002 Sb. O podmínkách uvádění biocidních přípravků a účinných látek na trhu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>a o změně některých souvisejících zákonů (dále jen „§3a zákona č. 120/2002 Sb.“).</w:t>
      </w:r>
    </w:p>
    <w:p w:rsidR="00CE7BA8" w:rsidRPr="00491CFE" w:rsidRDefault="00CE7BA8" w:rsidP="00654CBD">
      <w:pPr>
        <w:spacing w:line="260" w:lineRule="exact"/>
        <w:jc w:val="both"/>
      </w:pPr>
      <w:r w:rsidRPr="00491CFE">
        <w:rPr>
          <w:u w:val="single"/>
        </w:rPr>
        <w:t>Výsledek</w:t>
      </w:r>
      <w:r w:rsidRPr="00491CFE">
        <w:t xml:space="preserve"> – </w:t>
      </w:r>
      <w:r w:rsidR="00924765" w:rsidRPr="00491CFE">
        <w:t>v době šetření u umývadla na mytí rukou na WC netekla teplá voda (pouze vlažná), proto nebylo zajištěno řádné mytí rukou.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>30.09.2015 byla závada odstraněna (nainstalován průtokový ohřívač).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rPr>
          <w:u w:val="single"/>
        </w:rPr>
        <w:t>Kontrola</w:t>
      </w:r>
      <w:r w:rsidRPr="00491CFE">
        <w:t xml:space="preserve"> – MŠ Krnovská 18 – výdejna stravy.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Plnění povinností stanovených v zákoně č. 258/200 Sb., nařízení Evropského parlamentu a Rady (ES) č. 852/2004 o hygieně potravin (dále jen nařízení č. 852/2004); Nařízení Evropského parlamentu a Rady (ES) č. 178/2002, kterým se stanoví obecné zásady a požadavky potravinového práva, zřizuje se Evropský úřad pro bezpečnost potravin a stanoví postupy týkající se bezpečnost potravin (dále jen „nařízení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č. 178/2002“), Nařízení Evropského parlamentu a Rady (EU) č. 1169/2011,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o poskytování informací o potravinách spotřebitelů (dále jen nařízení č. 1169/2011), vyhlášce č. 137/2004 Sb., o hygienických požadavcích na stravovací služby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a o zásadách osobní a provozní hygieny při činnostech epidemiologicky závažných,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ve znění vyhlášky č. 602/2006 Sb., (dále jen vyhláška č. 137/2004 Sb.) a zákona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 xml:space="preserve">č. 120/2002 Sb. O podmínkách uvádění biocidních přípravků a účinných látek na trhu 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t>a o změně některých souvisejících zákonů (dále jen „§3a zákona č. 120/2002 Sb.“).</w:t>
      </w:r>
    </w:p>
    <w:p w:rsidR="00924765" w:rsidRPr="00491CFE" w:rsidRDefault="00924765" w:rsidP="00654CBD">
      <w:pPr>
        <w:spacing w:line="260" w:lineRule="exact"/>
        <w:jc w:val="both"/>
      </w:pPr>
      <w:r w:rsidRPr="00491CFE">
        <w:rPr>
          <w:u w:val="single"/>
        </w:rPr>
        <w:t>Výsledek</w:t>
      </w:r>
      <w:r w:rsidRPr="00491CFE">
        <w:t xml:space="preserve"> - v době šetření naměřena nevyhovující teplota před výdejem obědů dětem a studený pokrm uchován na stole v centrální výdejně – nedodržen chladící řetězec.</w:t>
      </w:r>
    </w:p>
    <w:p w:rsidR="00924765" w:rsidRPr="00491CFE" w:rsidRDefault="0093717B" w:rsidP="00654CBD">
      <w:pPr>
        <w:spacing w:line="260" w:lineRule="exact"/>
        <w:jc w:val="both"/>
      </w:pPr>
      <w:r w:rsidRPr="00491CFE">
        <w:t>02.11.2015 byli všichni provozní zaměstnanci podrobně proškoleni pomoci Příručky HACCP s důrazem na teploty jídel před výdejem obědů.</w:t>
      </w:r>
    </w:p>
    <w:p w:rsidR="00CE7BA8" w:rsidRPr="00491CFE" w:rsidRDefault="00CE7BA8" w:rsidP="00CE7BA8">
      <w:pPr>
        <w:spacing w:line="260" w:lineRule="exact"/>
        <w:jc w:val="both"/>
      </w:pP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  <w:rPr>
          <w:b/>
          <w:i/>
        </w:rPr>
      </w:pPr>
      <w:r w:rsidRPr="00491CFE">
        <w:rPr>
          <w:b/>
          <w:sz w:val="24"/>
          <w:szCs w:val="24"/>
          <w:u w:val="single"/>
        </w:rPr>
        <w:t>Mateřská škola Křesťanská Opava, Mnišská</w:t>
      </w:r>
      <w:r w:rsidRPr="00491CFE">
        <w:rPr>
          <w:b/>
          <w:i/>
          <w:u w:val="single"/>
        </w:rPr>
        <w:t xml:space="preserve"> </w:t>
      </w: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  <w:rPr>
          <w:b/>
          <w:i/>
          <w:u w:val="single"/>
        </w:rPr>
      </w:pPr>
      <w:r w:rsidRPr="00491CFE">
        <w:t>Řídící kontrola probíhá v organizaci v souladu se Směrnicí k uplatňování vnitřního kontrolního systému č. 3 v platném znění.</w:t>
      </w:r>
    </w:p>
    <w:p w:rsidR="008C680C" w:rsidRPr="00491CFE" w:rsidRDefault="008C680C" w:rsidP="008C680C">
      <w:pPr>
        <w:tabs>
          <w:tab w:val="left" w:pos="2796"/>
        </w:tabs>
        <w:spacing w:line="260" w:lineRule="exact"/>
        <w:jc w:val="both"/>
        <w:rPr>
          <w:b/>
          <w:i/>
        </w:rPr>
      </w:pPr>
      <w:r w:rsidRPr="00491CFE">
        <w:rPr>
          <w:b/>
          <w:i/>
        </w:rPr>
        <w:t>Kontrola vnějších orgánů</w:t>
      </w:r>
      <w:r w:rsidR="004B58A0" w:rsidRPr="00491CFE">
        <w:rPr>
          <w:b/>
          <w:i/>
        </w:rPr>
        <w:t xml:space="preserve"> </w:t>
      </w:r>
      <w:r w:rsidR="00436D4F" w:rsidRPr="00491CFE">
        <w:t>–</w:t>
      </w:r>
      <w:r w:rsidR="004B58A0" w:rsidRPr="00491CFE">
        <w:t xml:space="preserve"> neproběhla</w:t>
      </w:r>
      <w:r w:rsidR="00436D4F" w:rsidRPr="00491CFE">
        <w:t>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bCs/>
        </w:rPr>
      </w:pP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bCs/>
          <w:sz w:val="24"/>
          <w:szCs w:val="24"/>
          <w:u w:val="single"/>
        </w:rPr>
      </w:pPr>
      <w:r w:rsidRPr="00491CFE">
        <w:rPr>
          <w:b/>
          <w:bCs/>
          <w:sz w:val="24"/>
          <w:szCs w:val="24"/>
          <w:u w:val="single"/>
        </w:rPr>
        <w:t>Mateřská škola Pekařská – Opava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Cs/>
        </w:rPr>
      </w:pPr>
      <w:r w:rsidRPr="00491CFE">
        <w:rPr>
          <w:bCs/>
        </w:rPr>
        <w:t>Řídící kontrola je v organizaci zajišťována v souladu se Směrnicí o výkonu finanční kontroly, v platném znění.</w:t>
      </w:r>
    </w:p>
    <w:p w:rsidR="00E029B5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bCs/>
          <w:i/>
        </w:rPr>
      </w:pPr>
      <w:r w:rsidRPr="00491CFE">
        <w:rPr>
          <w:b/>
          <w:bCs/>
          <w:i/>
        </w:rPr>
        <w:t>Kontrola vnějších orgánů</w:t>
      </w:r>
    </w:p>
    <w:p w:rsidR="00E029B5" w:rsidRPr="00491CFE" w:rsidRDefault="00E029B5" w:rsidP="00C4131A">
      <w:pPr>
        <w:tabs>
          <w:tab w:val="left" w:pos="2796"/>
        </w:tabs>
        <w:spacing w:line="260" w:lineRule="exact"/>
        <w:jc w:val="both"/>
        <w:rPr>
          <w:bCs/>
          <w:i/>
        </w:rPr>
      </w:pPr>
      <w:r w:rsidRPr="00491CFE">
        <w:rPr>
          <w:bCs/>
          <w:i/>
        </w:rPr>
        <w:t>O</w:t>
      </w:r>
      <w:r w:rsidR="006D473D" w:rsidRPr="00491CFE">
        <w:rPr>
          <w:bCs/>
          <w:i/>
        </w:rPr>
        <w:t xml:space="preserve">kresní hygienická stanice </w:t>
      </w:r>
      <w:r w:rsidR="00924765" w:rsidRPr="00491CFE">
        <w:rPr>
          <w:bCs/>
          <w:i/>
        </w:rPr>
        <w:t>MSK</w:t>
      </w:r>
      <w:r w:rsidR="00F33BDE" w:rsidRPr="00491CFE">
        <w:rPr>
          <w:bCs/>
          <w:i/>
        </w:rPr>
        <w:t xml:space="preserve"> </w:t>
      </w:r>
      <w:r w:rsidR="006D473D" w:rsidRPr="00491CFE">
        <w:rPr>
          <w:bCs/>
          <w:i/>
        </w:rPr>
        <w:t>– Marie Lichá</w:t>
      </w:r>
    </w:p>
    <w:p w:rsidR="00E029B5" w:rsidRPr="00491CFE" w:rsidRDefault="00E029B5" w:rsidP="00C4131A">
      <w:pPr>
        <w:tabs>
          <w:tab w:val="left" w:pos="2796"/>
        </w:tabs>
        <w:spacing w:line="260" w:lineRule="exact"/>
        <w:jc w:val="both"/>
        <w:rPr>
          <w:bCs/>
        </w:rPr>
      </w:pPr>
      <w:r w:rsidRPr="00491CFE">
        <w:rPr>
          <w:bCs/>
          <w:u w:val="single"/>
        </w:rPr>
        <w:t>Kontrola</w:t>
      </w:r>
      <w:r w:rsidRPr="00491CFE">
        <w:rPr>
          <w:bCs/>
        </w:rPr>
        <w:t xml:space="preserve"> – školní jídelna </w:t>
      </w:r>
      <w:r w:rsidR="00436D4F" w:rsidRPr="00491CFE">
        <w:rPr>
          <w:bCs/>
        </w:rPr>
        <w:t>–</w:t>
      </w:r>
      <w:r w:rsidRPr="00491CFE">
        <w:rPr>
          <w:bCs/>
        </w:rPr>
        <w:t xml:space="preserve"> výdejna</w:t>
      </w:r>
      <w:r w:rsidR="00436D4F" w:rsidRPr="00491CFE">
        <w:rPr>
          <w:bCs/>
        </w:rPr>
        <w:t>.</w:t>
      </w:r>
    </w:p>
    <w:p w:rsidR="00C4131A" w:rsidRPr="00491CFE" w:rsidRDefault="00E029B5" w:rsidP="00C4131A">
      <w:pPr>
        <w:tabs>
          <w:tab w:val="left" w:pos="2796"/>
        </w:tabs>
        <w:spacing w:line="260" w:lineRule="exact"/>
        <w:jc w:val="both"/>
        <w:rPr>
          <w:b/>
          <w:bCs/>
          <w:u w:val="single"/>
        </w:rPr>
      </w:pPr>
      <w:r w:rsidRPr="00491CFE">
        <w:rPr>
          <w:bCs/>
          <w:u w:val="single"/>
        </w:rPr>
        <w:t>Výsledek</w:t>
      </w:r>
      <w:r w:rsidRPr="00491CFE">
        <w:rPr>
          <w:bCs/>
        </w:rPr>
        <w:t xml:space="preserve"> – </w:t>
      </w:r>
      <w:r w:rsidRPr="00491CFE">
        <w:rPr>
          <w:b/>
          <w:bCs/>
        </w:rPr>
        <w:t>nedostatky</w:t>
      </w:r>
      <w:r w:rsidRPr="00491CFE">
        <w:rPr>
          <w:bCs/>
        </w:rPr>
        <w:t xml:space="preserve"> </w:t>
      </w:r>
      <w:r w:rsidR="00436D4F" w:rsidRPr="00491CFE">
        <w:rPr>
          <w:bCs/>
        </w:rPr>
        <w:t xml:space="preserve">zjištěny </w:t>
      </w:r>
      <w:r w:rsidR="00436D4F" w:rsidRPr="00491CFE">
        <w:rPr>
          <w:b/>
          <w:bCs/>
        </w:rPr>
        <w:t>nebyly.</w:t>
      </w:r>
    </w:p>
    <w:p w:rsidR="00BD38E4" w:rsidRPr="00491CFE" w:rsidRDefault="00BD38E4" w:rsidP="00C4131A">
      <w:pPr>
        <w:tabs>
          <w:tab w:val="left" w:pos="2796"/>
        </w:tabs>
        <w:spacing w:line="260" w:lineRule="exact"/>
        <w:jc w:val="both"/>
        <w:rPr>
          <w:b/>
          <w:bCs/>
          <w:sz w:val="24"/>
          <w:szCs w:val="24"/>
          <w:u w:val="single"/>
        </w:rPr>
      </w:pPr>
    </w:p>
    <w:p w:rsidR="00010E93" w:rsidRDefault="00010E93" w:rsidP="00C4131A">
      <w:pPr>
        <w:tabs>
          <w:tab w:val="left" w:pos="2796"/>
        </w:tabs>
        <w:spacing w:line="260" w:lineRule="exact"/>
        <w:jc w:val="both"/>
        <w:rPr>
          <w:b/>
          <w:bCs/>
          <w:sz w:val="24"/>
          <w:szCs w:val="24"/>
          <w:u w:val="single"/>
        </w:rPr>
      </w:pP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bCs/>
          <w:sz w:val="24"/>
          <w:szCs w:val="24"/>
          <w:u w:val="single"/>
        </w:rPr>
      </w:pPr>
      <w:r w:rsidRPr="00491CFE">
        <w:rPr>
          <w:b/>
          <w:bCs/>
          <w:sz w:val="24"/>
          <w:szCs w:val="24"/>
          <w:u w:val="single"/>
        </w:rPr>
        <w:t>Mateřská škola Dětský svět,Opava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Cs/>
        </w:rPr>
      </w:pPr>
      <w:r w:rsidRPr="00491CFE">
        <w:rPr>
          <w:bCs/>
        </w:rPr>
        <w:t>Řídící kontrola probíhá v organizaci v souladu se Směrnicí školy k vnitřní finanční kontrole, v platném znění.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</w:pPr>
      <w:r w:rsidRPr="00491CFE">
        <w:rPr>
          <w:b/>
          <w:i/>
        </w:rPr>
        <w:t xml:space="preserve">Kontrola vnějších orgánů – </w:t>
      </w:r>
      <w:r w:rsidRPr="00491CFE">
        <w:t>neproběhla.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i/>
          <w:u w:val="single"/>
        </w:rPr>
      </w:pP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u w:val="single"/>
        </w:rPr>
      </w:pPr>
      <w:r w:rsidRPr="00491CFE">
        <w:rPr>
          <w:b/>
          <w:sz w:val="24"/>
          <w:szCs w:val="24"/>
          <w:u w:val="single"/>
        </w:rPr>
        <w:t>Mateřská škola Na Pastvisku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</w:pPr>
      <w:r w:rsidRPr="00491CFE">
        <w:t>Řídící kontrola probíhá v organizaci v souladu s</w:t>
      </w:r>
      <w:r w:rsidR="00A936C8" w:rsidRPr="00491CFE">
        <w:t>e Směrnicí k</w:t>
      </w:r>
      <w:r w:rsidRPr="00491CFE">
        <w:t> </w:t>
      </w:r>
      <w:r w:rsidR="00A936C8" w:rsidRPr="00491CFE">
        <w:t>v</w:t>
      </w:r>
      <w:r w:rsidRPr="00491CFE">
        <w:t>nitřní</w:t>
      </w:r>
      <w:r w:rsidR="00A936C8" w:rsidRPr="00491CFE">
        <w:t>mu</w:t>
      </w:r>
      <w:r w:rsidRPr="00491CFE">
        <w:t xml:space="preserve"> kontrolní</w:t>
      </w:r>
      <w:r w:rsidR="00A936C8" w:rsidRPr="00491CFE">
        <w:t>mu</w:t>
      </w:r>
      <w:r w:rsidRPr="00491CFE">
        <w:t xml:space="preserve"> systém</w:t>
      </w:r>
      <w:r w:rsidR="00A936C8" w:rsidRPr="00491CFE">
        <w:t>u</w:t>
      </w:r>
      <w:r w:rsidRPr="00491CFE">
        <w:t>, v platném znění.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</w:pPr>
      <w:r w:rsidRPr="00491CFE">
        <w:rPr>
          <w:b/>
          <w:i/>
        </w:rPr>
        <w:t>Kontrola vnějších orgánů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i/>
        </w:rPr>
      </w:pPr>
      <w:r w:rsidRPr="00491CFE">
        <w:rPr>
          <w:i/>
        </w:rPr>
        <w:t>Krajská hygienická stanice MSK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</w:pPr>
      <w:r w:rsidRPr="00491CFE">
        <w:rPr>
          <w:u w:val="single"/>
        </w:rPr>
        <w:t xml:space="preserve">Kontrola </w:t>
      </w:r>
      <w:r w:rsidRPr="00491CFE">
        <w:t xml:space="preserve"> - dodržování hygienických předpisů </w:t>
      </w:r>
      <w:r w:rsidR="006D473D" w:rsidRPr="00491CFE">
        <w:t xml:space="preserve">v mateřské škole a </w:t>
      </w:r>
      <w:r w:rsidRPr="00491CFE">
        <w:t>ve výdejně stravy.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</w:rPr>
      </w:pPr>
      <w:r w:rsidRPr="00491CFE">
        <w:rPr>
          <w:u w:val="single"/>
        </w:rPr>
        <w:t>Výsledek</w:t>
      </w:r>
      <w:r w:rsidRPr="00491CFE">
        <w:t xml:space="preserve"> – </w:t>
      </w:r>
      <w:r w:rsidRPr="00491CFE">
        <w:rPr>
          <w:b/>
        </w:rPr>
        <w:t xml:space="preserve">nedostatky </w:t>
      </w:r>
      <w:r w:rsidRPr="00491CFE">
        <w:t xml:space="preserve">zjištěny </w:t>
      </w:r>
      <w:r w:rsidRPr="00491CFE">
        <w:rPr>
          <w:b/>
        </w:rPr>
        <w:t>nebyly.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</w:rPr>
      </w:pPr>
    </w:p>
    <w:p w:rsidR="00491CFE" w:rsidRDefault="00491CFE" w:rsidP="00C4131A">
      <w:pPr>
        <w:tabs>
          <w:tab w:val="left" w:pos="2796"/>
        </w:tabs>
        <w:spacing w:line="260" w:lineRule="exact"/>
        <w:jc w:val="both"/>
        <w:rPr>
          <w:b/>
          <w:color w:val="FF0000"/>
          <w:sz w:val="24"/>
          <w:szCs w:val="24"/>
          <w:u w:val="single"/>
        </w:rPr>
      </w:pP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Mateřská škola Neumannova – Opava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Cs/>
          <w:lang w:eastAsia="en-US"/>
        </w:rPr>
      </w:pPr>
      <w:r w:rsidRPr="00491CFE">
        <w:t>Řídící kontrola probíhá v organizaci v souladu se směrnicí č. 16/03 – Vnitřní kontrolní systém.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i/>
        </w:rPr>
      </w:pPr>
      <w:r w:rsidRPr="00491CFE">
        <w:rPr>
          <w:b/>
          <w:i/>
        </w:rPr>
        <w:t>Kontrola vnějších orgánů</w:t>
      </w:r>
    </w:p>
    <w:p w:rsidR="00E029B5" w:rsidRPr="00491CFE" w:rsidRDefault="00E029B5" w:rsidP="00C4131A">
      <w:pPr>
        <w:tabs>
          <w:tab w:val="left" w:pos="2796"/>
        </w:tabs>
        <w:spacing w:line="260" w:lineRule="exact"/>
        <w:jc w:val="both"/>
        <w:rPr>
          <w:i/>
        </w:rPr>
      </w:pPr>
      <w:r w:rsidRPr="00491CFE">
        <w:rPr>
          <w:i/>
        </w:rPr>
        <w:t>Krajská hygienická stanice</w:t>
      </w:r>
      <w:r w:rsidR="00436D4F" w:rsidRPr="00491CFE">
        <w:rPr>
          <w:i/>
        </w:rPr>
        <w:t xml:space="preserve"> MSK</w:t>
      </w:r>
    </w:p>
    <w:p w:rsidR="00E029B5" w:rsidRPr="00491CFE" w:rsidRDefault="00E029B5" w:rsidP="00C4131A">
      <w:pPr>
        <w:tabs>
          <w:tab w:val="left" w:pos="2796"/>
        </w:tabs>
        <w:spacing w:line="260" w:lineRule="exact"/>
        <w:jc w:val="both"/>
      </w:pPr>
      <w:r w:rsidRPr="00491CFE">
        <w:rPr>
          <w:u w:val="single"/>
        </w:rPr>
        <w:t>Kontrola</w:t>
      </w:r>
      <w:r w:rsidRPr="00491CFE">
        <w:t xml:space="preserve"> – výdejna stravy MŠ Olomoucká.</w:t>
      </w:r>
    </w:p>
    <w:p w:rsidR="00E029B5" w:rsidRPr="00491CFE" w:rsidRDefault="00E029B5" w:rsidP="00C4131A">
      <w:pPr>
        <w:tabs>
          <w:tab w:val="left" w:pos="2796"/>
        </w:tabs>
        <w:spacing w:line="260" w:lineRule="exact"/>
        <w:jc w:val="both"/>
      </w:pPr>
      <w:r w:rsidRPr="00491CFE">
        <w:rPr>
          <w:u w:val="single"/>
        </w:rPr>
        <w:t>Výsledek</w:t>
      </w:r>
      <w:r w:rsidRPr="00491CFE">
        <w:t xml:space="preserve"> – nedodržena teplota stravy u pokrmu dospělých, nezakryté odpadní koše.</w:t>
      </w:r>
    </w:p>
    <w:p w:rsidR="00436D4F" w:rsidRPr="00491CFE" w:rsidRDefault="00436D4F" w:rsidP="00C4131A">
      <w:pPr>
        <w:tabs>
          <w:tab w:val="left" w:pos="2796"/>
        </w:tabs>
        <w:spacing w:line="260" w:lineRule="exact"/>
        <w:jc w:val="both"/>
      </w:pPr>
      <w:r w:rsidRPr="00491CFE">
        <w:t>Závady byly ihned o</w:t>
      </w:r>
      <w:r w:rsidR="007B2E51">
        <w:t>d</w:t>
      </w:r>
      <w:r w:rsidRPr="00491CFE">
        <w:t>straněny.</w:t>
      </w:r>
    </w:p>
    <w:p w:rsidR="00436D4F" w:rsidRPr="00491CFE" w:rsidRDefault="00436D4F" w:rsidP="00AF3142">
      <w:pPr>
        <w:tabs>
          <w:tab w:val="left" w:pos="2796"/>
        </w:tabs>
        <w:spacing w:before="120" w:line="260" w:lineRule="exact"/>
        <w:jc w:val="both"/>
      </w:pPr>
      <w:r w:rsidRPr="00491CFE">
        <w:rPr>
          <w:u w:val="single"/>
        </w:rPr>
        <w:t>Kontrola</w:t>
      </w:r>
      <w:r w:rsidRPr="00491CFE">
        <w:t xml:space="preserve"> – provozovna MŠ Sadová.</w:t>
      </w:r>
    </w:p>
    <w:p w:rsidR="00436D4F" w:rsidRPr="00491CFE" w:rsidRDefault="00436D4F" w:rsidP="00C4131A">
      <w:pPr>
        <w:tabs>
          <w:tab w:val="left" w:pos="2796"/>
        </w:tabs>
        <w:spacing w:line="260" w:lineRule="exact"/>
        <w:jc w:val="both"/>
      </w:pPr>
      <w:r w:rsidRPr="00491CFE">
        <w:rPr>
          <w:u w:val="single"/>
        </w:rPr>
        <w:t>Výsledek</w:t>
      </w:r>
      <w:r w:rsidRPr="00491CFE">
        <w:t xml:space="preserve"> – špatná hloubka bloků na ručníky.</w:t>
      </w:r>
      <w:r w:rsidR="00AF3142">
        <w:t xml:space="preserve"> </w:t>
      </w:r>
      <w:r w:rsidRPr="00491CFE">
        <w:t>Zakoupeny nové ručníkové bloky.</w:t>
      </w:r>
    </w:p>
    <w:p w:rsidR="00436D4F" w:rsidRPr="00491CFE" w:rsidRDefault="00436D4F" w:rsidP="00AF3142">
      <w:pPr>
        <w:tabs>
          <w:tab w:val="left" w:pos="2796"/>
        </w:tabs>
        <w:spacing w:before="120" w:line="260" w:lineRule="exact"/>
        <w:jc w:val="both"/>
      </w:pPr>
      <w:r w:rsidRPr="00491CFE">
        <w:rPr>
          <w:u w:val="single"/>
        </w:rPr>
        <w:t>Kontrola</w:t>
      </w:r>
      <w:r w:rsidRPr="00491CFE">
        <w:t xml:space="preserve"> – výdejna stravy MŠ Sadová</w:t>
      </w:r>
    </w:p>
    <w:p w:rsidR="00436D4F" w:rsidRPr="00491CFE" w:rsidRDefault="00436D4F" w:rsidP="00C4131A">
      <w:pPr>
        <w:tabs>
          <w:tab w:val="left" w:pos="2796"/>
        </w:tabs>
        <w:spacing w:line="260" w:lineRule="exact"/>
        <w:jc w:val="both"/>
      </w:pPr>
      <w:r w:rsidRPr="00491CFE">
        <w:rPr>
          <w:u w:val="single"/>
        </w:rPr>
        <w:t>Výsledek</w:t>
      </w:r>
      <w:r w:rsidRPr="00491CFE">
        <w:t xml:space="preserve"> – </w:t>
      </w:r>
      <w:r w:rsidRPr="00491CFE">
        <w:rPr>
          <w:b/>
        </w:rPr>
        <w:t>nedostatky</w:t>
      </w:r>
      <w:r w:rsidRPr="00491CFE">
        <w:t xml:space="preserve"> zjištěny </w:t>
      </w:r>
      <w:r w:rsidRPr="00491CFE">
        <w:rPr>
          <w:b/>
        </w:rPr>
        <w:t>nebyly</w:t>
      </w:r>
      <w:r w:rsidRPr="00491CFE">
        <w:t>.</w:t>
      </w:r>
    </w:p>
    <w:p w:rsidR="00C4131A" w:rsidRPr="00491CFE" w:rsidRDefault="00C4131A" w:rsidP="00F33BDE">
      <w:pPr>
        <w:pStyle w:val="Odstavecseseznamem"/>
        <w:ind w:left="0"/>
        <w:rPr>
          <w:b/>
          <w:bCs/>
        </w:rPr>
      </w:pPr>
    </w:p>
    <w:p w:rsidR="00AF3142" w:rsidRDefault="00AF3142" w:rsidP="00C4131A">
      <w:pPr>
        <w:tabs>
          <w:tab w:val="left" w:pos="2796"/>
        </w:tabs>
        <w:spacing w:line="260" w:lineRule="exact"/>
        <w:jc w:val="both"/>
        <w:rPr>
          <w:b/>
          <w:sz w:val="24"/>
          <w:szCs w:val="24"/>
          <w:u w:val="single"/>
        </w:rPr>
      </w:pP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  <w:rPr>
          <w:b/>
          <w:sz w:val="24"/>
          <w:szCs w:val="24"/>
          <w:u w:val="single"/>
        </w:rPr>
      </w:pPr>
      <w:r w:rsidRPr="00491CFE">
        <w:rPr>
          <w:b/>
          <w:sz w:val="24"/>
          <w:szCs w:val="24"/>
          <w:u w:val="single"/>
        </w:rPr>
        <w:t>Mateřská škola Srdíčko Opava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</w:pPr>
      <w:r w:rsidRPr="00491CFE">
        <w:t>Řídící kontrola probíhá v organizaci v souladu se Směrnicí vnitřní kontrolní systém.</w:t>
      </w:r>
    </w:p>
    <w:p w:rsidR="00C4131A" w:rsidRPr="00491CFE" w:rsidRDefault="00C4131A" w:rsidP="00C4131A">
      <w:pPr>
        <w:tabs>
          <w:tab w:val="left" w:pos="2796"/>
        </w:tabs>
        <w:spacing w:line="260" w:lineRule="exact"/>
        <w:jc w:val="both"/>
      </w:pPr>
      <w:r w:rsidRPr="00491CFE">
        <w:rPr>
          <w:b/>
          <w:i/>
        </w:rPr>
        <w:t xml:space="preserve">Kontrola vnějších orgánů </w:t>
      </w:r>
      <w:r w:rsidRPr="00491CFE">
        <w:t>–</w:t>
      </w:r>
      <w:r w:rsidRPr="00491CFE">
        <w:rPr>
          <w:b/>
          <w:i/>
        </w:rPr>
        <w:t xml:space="preserve"> </w:t>
      </w:r>
      <w:r w:rsidRPr="00491CFE">
        <w:t>neproběhla.</w:t>
      </w:r>
    </w:p>
    <w:p w:rsidR="0033417F" w:rsidRDefault="0033417F" w:rsidP="00C4131A">
      <w:pPr>
        <w:tabs>
          <w:tab w:val="left" w:pos="2796"/>
        </w:tabs>
        <w:spacing w:line="260" w:lineRule="exact"/>
        <w:jc w:val="both"/>
      </w:pPr>
    </w:p>
    <w:p w:rsidR="00C72BEF" w:rsidRDefault="00C72BEF" w:rsidP="00C4131A">
      <w:pPr>
        <w:tabs>
          <w:tab w:val="left" w:pos="2796"/>
        </w:tabs>
        <w:spacing w:line="260" w:lineRule="exact"/>
        <w:jc w:val="both"/>
      </w:pPr>
    </w:p>
    <w:p w:rsidR="002D4984" w:rsidRDefault="002D4984" w:rsidP="00C4131A">
      <w:pPr>
        <w:tabs>
          <w:tab w:val="left" w:pos="2796"/>
        </w:tabs>
        <w:spacing w:line="260" w:lineRule="exact"/>
        <w:jc w:val="both"/>
      </w:pPr>
    </w:p>
    <w:p w:rsidR="002D4984" w:rsidRDefault="002D4984" w:rsidP="00C4131A">
      <w:pPr>
        <w:tabs>
          <w:tab w:val="left" w:pos="2796"/>
        </w:tabs>
        <w:spacing w:line="260" w:lineRule="exact"/>
        <w:jc w:val="both"/>
      </w:pPr>
    </w:p>
    <w:p w:rsidR="002D4984" w:rsidRDefault="002D4984" w:rsidP="00C4131A">
      <w:pPr>
        <w:tabs>
          <w:tab w:val="left" w:pos="2796"/>
        </w:tabs>
        <w:spacing w:line="260" w:lineRule="exact"/>
        <w:jc w:val="both"/>
      </w:pPr>
    </w:p>
    <w:p w:rsidR="002D4984" w:rsidRDefault="002D4984" w:rsidP="00C4131A">
      <w:pPr>
        <w:tabs>
          <w:tab w:val="left" w:pos="2796"/>
        </w:tabs>
        <w:spacing w:line="260" w:lineRule="exact"/>
        <w:jc w:val="both"/>
      </w:pPr>
    </w:p>
    <w:p w:rsidR="00C72BEF" w:rsidRDefault="002D4984" w:rsidP="00C4131A">
      <w:pPr>
        <w:tabs>
          <w:tab w:val="left" w:pos="2796"/>
        </w:tabs>
        <w:spacing w:line="260" w:lineRule="exact"/>
        <w:jc w:val="both"/>
      </w:pPr>
      <w:r>
        <w:t xml:space="preserve">Ing. </w:t>
      </w:r>
      <w:r w:rsidR="002325F2">
        <w:t>Pavla Rucká</w:t>
      </w:r>
    </w:p>
    <w:p w:rsidR="001F5EE7" w:rsidRPr="001F5EE7" w:rsidRDefault="002D4984" w:rsidP="00882E90">
      <w:pPr>
        <w:tabs>
          <w:tab w:val="left" w:pos="2796"/>
        </w:tabs>
        <w:spacing w:line="260" w:lineRule="exact"/>
        <w:jc w:val="both"/>
      </w:pPr>
      <w:r>
        <w:t>vedoucí oddělení kontroly</w:t>
      </w:r>
      <w:r w:rsidR="0033417F">
        <w:rPr>
          <w:color w:val="1F497D"/>
          <w:lang w:eastAsia="en-US"/>
        </w:rPr>
        <w:tab/>
      </w:r>
    </w:p>
    <w:sectPr w:rsidR="001F5EE7" w:rsidRPr="001F5EE7" w:rsidSect="000C518B">
      <w:footerReference w:type="default" r:id="rId8"/>
      <w:headerReference w:type="first" r:id="rId9"/>
      <w:footerReference w:type="first" r:id="rId10"/>
      <w:type w:val="continuous"/>
      <w:pgSz w:w="11906" w:h="16838" w:code="9"/>
      <w:pgMar w:top="1106" w:right="1134" w:bottom="1418" w:left="1134" w:header="56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3F" w:rsidRDefault="0097633F">
      <w:r>
        <w:separator/>
      </w:r>
    </w:p>
  </w:endnote>
  <w:endnote w:type="continuationSeparator" w:id="0">
    <w:p w:rsidR="0097633F" w:rsidRDefault="0097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B" w:rsidRDefault="000C518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2DA5">
      <w:rPr>
        <w:noProof/>
      </w:rPr>
      <w:t>2</w:t>
    </w:r>
    <w:r>
      <w:fldChar w:fldCharType="end"/>
    </w:r>
  </w:p>
  <w:p w:rsidR="0020178D" w:rsidRPr="000C518B" w:rsidRDefault="0020178D" w:rsidP="000C51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8B" w:rsidRDefault="000C518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2DA5">
      <w:rPr>
        <w:noProof/>
      </w:rPr>
      <w:t>1</w:t>
    </w:r>
    <w:r>
      <w:fldChar w:fldCharType="end"/>
    </w:r>
  </w:p>
  <w:p w:rsidR="007F20C8" w:rsidRDefault="007F20C8" w:rsidP="003D77DB">
    <w:pPr>
      <w:pStyle w:val="Zpat"/>
      <w:tabs>
        <w:tab w:val="clear" w:pos="567"/>
        <w:tab w:val="right" w:pos="9639"/>
      </w:tabs>
      <w:ind w:right="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3F" w:rsidRDefault="0097633F">
      <w:r>
        <w:separator/>
      </w:r>
    </w:p>
  </w:footnote>
  <w:footnote w:type="continuationSeparator" w:id="0">
    <w:p w:rsidR="0097633F" w:rsidRDefault="0097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E" w:rsidRDefault="0081163E" w:rsidP="003A4689">
    <w:pPr>
      <w:pStyle w:val="Zhlav"/>
      <w:pBdr>
        <w:bottom w:val="single" w:sz="4" w:space="3" w:color="auto"/>
      </w:pBdr>
      <w:tabs>
        <w:tab w:val="clear" w:pos="9072"/>
      </w:tabs>
      <w:spacing w:before="800"/>
      <w:ind w:right="279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5292725</wp:posOffset>
          </wp:positionH>
          <wp:positionV relativeFrom="page">
            <wp:posOffset>467995</wp:posOffset>
          </wp:positionV>
          <wp:extent cx="1543685" cy="91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92E">
      <w:t>Statutární město opava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285F"/>
    <w:multiLevelType w:val="hybridMultilevel"/>
    <w:tmpl w:val="2B1E95BC"/>
    <w:lvl w:ilvl="0" w:tplc="8B28E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027A"/>
    <w:multiLevelType w:val="hybridMultilevel"/>
    <w:tmpl w:val="6F6C1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1A97"/>
    <w:multiLevelType w:val="hybridMultilevel"/>
    <w:tmpl w:val="CA3E44DA"/>
    <w:lvl w:ilvl="0" w:tplc="D80A9A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853F3"/>
    <w:multiLevelType w:val="hybridMultilevel"/>
    <w:tmpl w:val="D140186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811ABF"/>
    <w:multiLevelType w:val="hybridMultilevel"/>
    <w:tmpl w:val="3E2C6D50"/>
    <w:lvl w:ilvl="0" w:tplc="1FC05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30693"/>
    <w:multiLevelType w:val="hybridMultilevel"/>
    <w:tmpl w:val="F754E1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9"/>
    <w:rsid w:val="00001829"/>
    <w:rsid w:val="00004E16"/>
    <w:rsid w:val="00005A50"/>
    <w:rsid w:val="00006162"/>
    <w:rsid w:val="00010776"/>
    <w:rsid w:val="00010E93"/>
    <w:rsid w:val="00013E52"/>
    <w:rsid w:val="0002297F"/>
    <w:rsid w:val="00022A23"/>
    <w:rsid w:val="0002439B"/>
    <w:rsid w:val="000258A4"/>
    <w:rsid w:val="00027973"/>
    <w:rsid w:val="00033000"/>
    <w:rsid w:val="00034443"/>
    <w:rsid w:val="00035507"/>
    <w:rsid w:val="00035DE0"/>
    <w:rsid w:val="00043B86"/>
    <w:rsid w:val="00044334"/>
    <w:rsid w:val="00045C52"/>
    <w:rsid w:val="0006179F"/>
    <w:rsid w:val="00065046"/>
    <w:rsid w:val="00065796"/>
    <w:rsid w:val="0006667D"/>
    <w:rsid w:val="00071CF4"/>
    <w:rsid w:val="000736A8"/>
    <w:rsid w:val="00084130"/>
    <w:rsid w:val="000871D1"/>
    <w:rsid w:val="00093665"/>
    <w:rsid w:val="00094678"/>
    <w:rsid w:val="000A0059"/>
    <w:rsid w:val="000A193D"/>
    <w:rsid w:val="000A3055"/>
    <w:rsid w:val="000A675A"/>
    <w:rsid w:val="000A76D0"/>
    <w:rsid w:val="000B120A"/>
    <w:rsid w:val="000B2402"/>
    <w:rsid w:val="000B24BA"/>
    <w:rsid w:val="000B2983"/>
    <w:rsid w:val="000B2C6B"/>
    <w:rsid w:val="000B5EFD"/>
    <w:rsid w:val="000C0AA2"/>
    <w:rsid w:val="000C20D1"/>
    <w:rsid w:val="000C518B"/>
    <w:rsid w:val="000C7FF9"/>
    <w:rsid w:val="000D7413"/>
    <w:rsid w:val="000E3CF2"/>
    <w:rsid w:val="000E6168"/>
    <w:rsid w:val="000F017E"/>
    <w:rsid w:val="000F7029"/>
    <w:rsid w:val="000F79E8"/>
    <w:rsid w:val="001001FF"/>
    <w:rsid w:val="00104400"/>
    <w:rsid w:val="00105661"/>
    <w:rsid w:val="0011033C"/>
    <w:rsid w:val="00114F7A"/>
    <w:rsid w:val="001159CD"/>
    <w:rsid w:val="0011673B"/>
    <w:rsid w:val="00116D99"/>
    <w:rsid w:val="001251DA"/>
    <w:rsid w:val="00135DD4"/>
    <w:rsid w:val="00136B5A"/>
    <w:rsid w:val="001435C5"/>
    <w:rsid w:val="00153A78"/>
    <w:rsid w:val="00155D20"/>
    <w:rsid w:val="00164FAA"/>
    <w:rsid w:val="00170EDA"/>
    <w:rsid w:val="00175700"/>
    <w:rsid w:val="00176C72"/>
    <w:rsid w:val="00177740"/>
    <w:rsid w:val="00184F60"/>
    <w:rsid w:val="0018517D"/>
    <w:rsid w:val="00185B46"/>
    <w:rsid w:val="00187097"/>
    <w:rsid w:val="001A1158"/>
    <w:rsid w:val="001A4446"/>
    <w:rsid w:val="001B01EB"/>
    <w:rsid w:val="001B5477"/>
    <w:rsid w:val="001B7BD5"/>
    <w:rsid w:val="001C0733"/>
    <w:rsid w:val="001D0077"/>
    <w:rsid w:val="001D1EB7"/>
    <w:rsid w:val="001E08D3"/>
    <w:rsid w:val="001E204F"/>
    <w:rsid w:val="001E2A1D"/>
    <w:rsid w:val="001F17F2"/>
    <w:rsid w:val="001F4BD2"/>
    <w:rsid w:val="001F5EE7"/>
    <w:rsid w:val="001F7E9A"/>
    <w:rsid w:val="0020178D"/>
    <w:rsid w:val="00202CA2"/>
    <w:rsid w:val="00203892"/>
    <w:rsid w:val="00203CAA"/>
    <w:rsid w:val="002075F7"/>
    <w:rsid w:val="00207BFE"/>
    <w:rsid w:val="00220281"/>
    <w:rsid w:val="0022472E"/>
    <w:rsid w:val="002325F2"/>
    <w:rsid w:val="00233A4E"/>
    <w:rsid w:val="00237B44"/>
    <w:rsid w:val="00240491"/>
    <w:rsid w:val="0024071C"/>
    <w:rsid w:val="00240ADC"/>
    <w:rsid w:val="00240FB9"/>
    <w:rsid w:val="00241DBC"/>
    <w:rsid w:val="0024338B"/>
    <w:rsid w:val="00250F73"/>
    <w:rsid w:val="0025698E"/>
    <w:rsid w:val="00260BCB"/>
    <w:rsid w:val="00265B99"/>
    <w:rsid w:val="00265CA0"/>
    <w:rsid w:val="0026619D"/>
    <w:rsid w:val="00267495"/>
    <w:rsid w:val="00272463"/>
    <w:rsid w:val="00275AAD"/>
    <w:rsid w:val="00276C54"/>
    <w:rsid w:val="0027743A"/>
    <w:rsid w:val="002813F8"/>
    <w:rsid w:val="00285320"/>
    <w:rsid w:val="00285682"/>
    <w:rsid w:val="00286688"/>
    <w:rsid w:val="002924C0"/>
    <w:rsid w:val="0029256F"/>
    <w:rsid w:val="002A358D"/>
    <w:rsid w:val="002A372B"/>
    <w:rsid w:val="002A48AF"/>
    <w:rsid w:val="002B0BB9"/>
    <w:rsid w:val="002B3E61"/>
    <w:rsid w:val="002B670A"/>
    <w:rsid w:val="002B6BC4"/>
    <w:rsid w:val="002C3D5F"/>
    <w:rsid w:val="002D2028"/>
    <w:rsid w:val="002D2923"/>
    <w:rsid w:val="002D3106"/>
    <w:rsid w:val="002D4984"/>
    <w:rsid w:val="002D5E34"/>
    <w:rsid w:val="002D7240"/>
    <w:rsid w:val="002E1EF6"/>
    <w:rsid w:val="002E2A38"/>
    <w:rsid w:val="002E51C0"/>
    <w:rsid w:val="002E60C0"/>
    <w:rsid w:val="002F03F0"/>
    <w:rsid w:val="002F0E63"/>
    <w:rsid w:val="002F4036"/>
    <w:rsid w:val="002F477B"/>
    <w:rsid w:val="003029B0"/>
    <w:rsid w:val="0030395D"/>
    <w:rsid w:val="00310019"/>
    <w:rsid w:val="0032165F"/>
    <w:rsid w:val="00322ECA"/>
    <w:rsid w:val="003263FE"/>
    <w:rsid w:val="00327B13"/>
    <w:rsid w:val="003323ED"/>
    <w:rsid w:val="00332DA5"/>
    <w:rsid w:val="00333A08"/>
    <w:rsid w:val="0033417F"/>
    <w:rsid w:val="00340511"/>
    <w:rsid w:val="003502FF"/>
    <w:rsid w:val="00352346"/>
    <w:rsid w:val="0035655A"/>
    <w:rsid w:val="003622BB"/>
    <w:rsid w:val="0036588D"/>
    <w:rsid w:val="003667C7"/>
    <w:rsid w:val="00366C52"/>
    <w:rsid w:val="00367596"/>
    <w:rsid w:val="00371E93"/>
    <w:rsid w:val="003728CD"/>
    <w:rsid w:val="00376602"/>
    <w:rsid w:val="00377D95"/>
    <w:rsid w:val="003809CE"/>
    <w:rsid w:val="00385C5A"/>
    <w:rsid w:val="00387046"/>
    <w:rsid w:val="003907C0"/>
    <w:rsid w:val="003949CD"/>
    <w:rsid w:val="003A2DAF"/>
    <w:rsid w:val="003A4689"/>
    <w:rsid w:val="003A617F"/>
    <w:rsid w:val="003A77B1"/>
    <w:rsid w:val="003B161C"/>
    <w:rsid w:val="003B1BD9"/>
    <w:rsid w:val="003B6075"/>
    <w:rsid w:val="003B7A83"/>
    <w:rsid w:val="003B7AAD"/>
    <w:rsid w:val="003C6915"/>
    <w:rsid w:val="003C6BB6"/>
    <w:rsid w:val="003D471B"/>
    <w:rsid w:val="003D65E8"/>
    <w:rsid w:val="003D7035"/>
    <w:rsid w:val="003D77DB"/>
    <w:rsid w:val="003E0116"/>
    <w:rsid w:val="003E4201"/>
    <w:rsid w:val="003F180C"/>
    <w:rsid w:val="003F5E81"/>
    <w:rsid w:val="003F633A"/>
    <w:rsid w:val="00404F8E"/>
    <w:rsid w:val="00405F64"/>
    <w:rsid w:val="0040722A"/>
    <w:rsid w:val="00410990"/>
    <w:rsid w:val="00412AFC"/>
    <w:rsid w:val="00413260"/>
    <w:rsid w:val="00417285"/>
    <w:rsid w:val="00417BBC"/>
    <w:rsid w:val="00424CD1"/>
    <w:rsid w:val="00427F92"/>
    <w:rsid w:val="0043015E"/>
    <w:rsid w:val="004320A0"/>
    <w:rsid w:val="00436D4F"/>
    <w:rsid w:val="00441826"/>
    <w:rsid w:val="00444E54"/>
    <w:rsid w:val="004477E0"/>
    <w:rsid w:val="00451FA7"/>
    <w:rsid w:val="0045214D"/>
    <w:rsid w:val="00452D1D"/>
    <w:rsid w:val="00454E83"/>
    <w:rsid w:val="0045685D"/>
    <w:rsid w:val="00456E7B"/>
    <w:rsid w:val="00461903"/>
    <w:rsid w:val="00472741"/>
    <w:rsid w:val="0047437C"/>
    <w:rsid w:val="0048411A"/>
    <w:rsid w:val="0048692C"/>
    <w:rsid w:val="00486CFC"/>
    <w:rsid w:val="00491CFE"/>
    <w:rsid w:val="00491FBC"/>
    <w:rsid w:val="00493F7E"/>
    <w:rsid w:val="004B2063"/>
    <w:rsid w:val="004B58A0"/>
    <w:rsid w:val="004B7668"/>
    <w:rsid w:val="004C4C68"/>
    <w:rsid w:val="004C5C61"/>
    <w:rsid w:val="004C64A2"/>
    <w:rsid w:val="004C6C2E"/>
    <w:rsid w:val="004D2682"/>
    <w:rsid w:val="004D26E3"/>
    <w:rsid w:val="004D3605"/>
    <w:rsid w:val="004D434A"/>
    <w:rsid w:val="004D53C8"/>
    <w:rsid w:val="004D70C6"/>
    <w:rsid w:val="004E01C0"/>
    <w:rsid w:val="004E1291"/>
    <w:rsid w:val="004E56C0"/>
    <w:rsid w:val="004F181A"/>
    <w:rsid w:val="0050010C"/>
    <w:rsid w:val="005003E7"/>
    <w:rsid w:val="00501E41"/>
    <w:rsid w:val="00503229"/>
    <w:rsid w:val="005044A1"/>
    <w:rsid w:val="005070F9"/>
    <w:rsid w:val="00507C2D"/>
    <w:rsid w:val="00507C40"/>
    <w:rsid w:val="005100AB"/>
    <w:rsid w:val="00514A0C"/>
    <w:rsid w:val="00515C43"/>
    <w:rsid w:val="00532A92"/>
    <w:rsid w:val="005348F7"/>
    <w:rsid w:val="00542124"/>
    <w:rsid w:val="0054217F"/>
    <w:rsid w:val="0054228F"/>
    <w:rsid w:val="00546D24"/>
    <w:rsid w:val="0054772C"/>
    <w:rsid w:val="00551382"/>
    <w:rsid w:val="005513C9"/>
    <w:rsid w:val="00551CD5"/>
    <w:rsid w:val="00552978"/>
    <w:rsid w:val="00552A49"/>
    <w:rsid w:val="0056371C"/>
    <w:rsid w:val="005653B5"/>
    <w:rsid w:val="00571470"/>
    <w:rsid w:val="00571A11"/>
    <w:rsid w:val="00571A82"/>
    <w:rsid w:val="00574B6A"/>
    <w:rsid w:val="00580BBD"/>
    <w:rsid w:val="00583373"/>
    <w:rsid w:val="00586237"/>
    <w:rsid w:val="00593138"/>
    <w:rsid w:val="005935D8"/>
    <w:rsid w:val="00595041"/>
    <w:rsid w:val="005965C7"/>
    <w:rsid w:val="0059673D"/>
    <w:rsid w:val="005A48E9"/>
    <w:rsid w:val="005A6044"/>
    <w:rsid w:val="005B2D03"/>
    <w:rsid w:val="005B3D33"/>
    <w:rsid w:val="005B5DAF"/>
    <w:rsid w:val="005B7828"/>
    <w:rsid w:val="005C174C"/>
    <w:rsid w:val="005C716A"/>
    <w:rsid w:val="005D2330"/>
    <w:rsid w:val="005D3583"/>
    <w:rsid w:val="005D3720"/>
    <w:rsid w:val="005D3BDF"/>
    <w:rsid w:val="005D60C3"/>
    <w:rsid w:val="005D73AC"/>
    <w:rsid w:val="005E1C14"/>
    <w:rsid w:val="005E7A10"/>
    <w:rsid w:val="00600028"/>
    <w:rsid w:val="00601C89"/>
    <w:rsid w:val="00604F1B"/>
    <w:rsid w:val="00605461"/>
    <w:rsid w:val="006068AB"/>
    <w:rsid w:val="00611C91"/>
    <w:rsid w:val="00617783"/>
    <w:rsid w:val="00620A35"/>
    <w:rsid w:val="00623496"/>
    <w:rsid w:val="00623C8F"/>
    <w:rsid w:val="0063033A"/>
    <w:rsid w:val="00634210"/>
    <w:rsid w:val="0063610D"/>
    <w:rsid w:val="006401CB"/>
    <w:rsid w:val="0064065C"/>
    <w:rsid w:val="00647F90"/>
    <w:rsid w:val="00651949"/>
    <w:rsid w:val="00651F49"/>
    <w:rsid w:val="00654CBD"/>
    <w:rsid w:val="00655C14"/>
    <w:rsid w:val="006666E5"/>
    <w:rsid w:val="00675CDC"/>
    <w:rsid w:val="00684A9A"/>
    <w:rsid w:val="006920B1"/>
    <w:rsid w:val="00694E91"/>
    <w:rsid w:val="00697DA8"/>
    <w:rsid w:val="006A1FCE"/>
    <w:rsid w:val="006B1CD1"/>
    <w:rsid w:val="006B4B8F"/>
    <w:rsid w:val="006B5145"/>
    <w:rsid w:val="006B5FB3"/>
    <w:rsid w:val="006B72FE"/>
    <w:rsid w:val="006C137A"/>
    <w:rsid w:val="006D473D"/>
    <w:rsid w:val="006D5203"/>
    <w:rsid w:val="006D54B8"/>
    <w:rsid w:val="006D7D67"/>
    <w:rsid w:val="006E5A32"/>
    <w:rsid w:val="006E6476"/>
    <w:rsid w:val="006E6DB9"/>
    <w:rsid w:val="006F017F"/>
    <w:rsid w:val="006F169B"/>
    <w:rsid w:val="006F5455"/>
    <w:rsid w:val="007025BF"/>
    <w:rsid w:val="00703076"/>
    <w:rsid w:val="00703166"/>
    <w:rsid w:val="007114FA"/>
    <w:rsid w:val="007115CE"/>
    <w:rsid w:val="007204A6"/>
    <w:rsid w:val="00722433"/>
    <w:rsid w:val="0073237A"/>
    <w:rsid w:val="00734CB6"/>
    <w:rsid w:val="0073696C"/>
    <w:rsid w:val="00745B86"/>
    <w:rsid w:val="00747FA4"/>
    <w:rsid w:val="00760D2C"/>
    <w:rsid w:val="007642D1"/>
    <w:rsid w:val="00764CDF"/>
    <w:rsid w:val="0077351B"/>
    <w:rsid w:val="00776A46"/>
    <w:rsid w:val="007924AC"/>
    <w:rsid w:val="007A11DF"/>
    <w:rsid w:val="007A132B"/>
    <w:rsid w:val="007A1B91"/>
    <w:rsid w:val="007A1EA6"/>
    <w:rsid w:val="007A218C"/>
    <w:rsid w:val="007A5658"/>
    <w:rsid w:val="007A7740"/>
    <w:rsid w:val="007B17AB"/>
    <w:rsid w:val="007B2E51"/>
    <w:rsid w:val="007B3442"/>
    <w:rsid w:val="007B6BD2"/>
    <w:rsid w:val="007C3670"/>
    <w:rsid w:val="007C59CE"/>
    <w:rsid w:val="007C71C6"/>
    <w:rsid w:val="007C7804"/>
    <w:rsid w:val="007D1100"/>
    <w:rsid w:val="007D677E"/>
    <w:rsid w:val="007D77F6"/>
    <w:rsid w:val="007D79AB"/>
    <w:rsid w:val="007E082C"/>
    <w:rsid w:val="007E589C"/>
    <w:rsid w:val="007F20C8"/>
    <w:rsid w:val="007F3FED"/>
    <w:rsid w:val="007F508B"/>
    <w:rsid w:val="00806FD7"/>
    <w:rsid w:val="0081163E"/>
    <w:rsid w:val="008135BE"/>
    <w:rsid w:val="008164B5"/>
    <w:rsid w:val="00825082"/>
    <w:rsid w:val="00825756"/>
    <w:rsid w:val="00825C2F"/>
    <w:rsid w:val="0083262D"/>
    <w:rsid w:val="00832FDE"/>
    <w:rsid w:val="00836D7A"/>
    <w:rsid w:val="0083759B"/>
    <w:rsid w:val="0084491B"/>
    <w:rsid w:val="00846492"/>
    <w:rsid w:val="00857505"/>
    <w:rsid w:val="00864E42"/>
    <w:rsid w:val="008665A1"/>
    <w:rsid w:val="00866881"/>
    <w:rsid w:val="00866ECF"/>
    <w:rsid w:val="00872570"/>
    <w:rsid w:val="00875714"/>
    <w:rsid w:val="00876ED4"/>
    <w:rsid w:val="0088153C"/>
    <w:rsid w:val="00882E90"/>
    <w:rsid w:val="00887FD9"/>
    <w:rsid w:val="00890BBB"/>
    <w:rsid w:val="00891511"/>
    <w:rsid w:val="0089357A"/>
    <w:rsid w:val="00895751"/>
    <w:rsid w:val="00897151"/>
    <w:rsid w:val="008A0A0B"/>
    <w:rsid w:val="008A4823"/>
    <w:rsid w:val="008A7366"/>
    <w:rsid w:val="008B1036"/>
    <w:rsid w:val="008C322C"/>
    <w:rsid w:val="008C680C"/>
    <w:rsid w:val="008D2FC7"/>
    <w:rsid w:val="008E0544"/>
    <w:rsid w:val="008E63F6"/>
    <w:rsid w:val="009002EC"/>
    <w:rsid w:val="00900EB6"/>
    <w:rsid w:val="00901057"/>
    <w:rsid w:val="0090512E"/>
    <w:rsid w:val="00912EB1"/>
    <w:rsid w:val="0091478F"/>
    <w:rsid w:val="009242BB"/>
    <w:rsid w:val="00924765"/>
    <w:rsid w:val="009253E1"/>
    <w:rsid w:val="00930A68"/>
    <w:rsid w:val="00934B0C"/>
    <w:rsid w:val="0093717B"/>
    <w:rsid w:val="00951B95"/>
    <w:rsid w:val="009535C6"/>
    <w:rsid w:val="00953AE2"/>
    <w:rsid w:val="00956C22"/>
    <w:rsid w:val="009651B8"/>
    <w:rsid w:val="0096672F"/>
    <w:rsid w:val="00971392"/>
    <w:rsid w:val="0097633F"/>
    <w:rsid w:val="00983A32"/>
    <w:rsid w:val="0098661A"/>
    <w:rsid w:val="00991953"/>
    <w:rsid w:val="00993FF3"/>
    <w:rsid w:val="009949B3"/>
    <w:rsid w:val="009A2DFD"/>
    <w:rsid w:val="009A48BA"/>
    <w:rsid w:val="009A4F02"/>
    <w:rsid w:val="009A543A"/>
    <w:rsid w:val="009A6BF3"/>
    <w:rsid w:val="009A7BAA"/>
    <w:rsid w:val="009B50FA"/>
    <w:rsid w:val="009D4EA4"/>
    <w:rsid w:val="009D5586"/>
    <w:rsid w:val="009E46BE"/>
    <w:rsid w:val="009F0481"/>
    <w:rsid w:val="009F1EDC"/>
    <w:rsid w:val="009F294B"/>
    <w:rsid w:val="00A01ABA"/>
    <w:rsid w:val="00A02750"/>
    <w:rsid w:val="00A032E7"/>
    <w:rsid w:val="00A1224A"/>
    <w:rsid w:val="00A13CA8"/>
    <w:rsid w:val="00A13FA5"/>
    <w:rsid w:val="00A15730"/>
    <w:rsid w:val="00A21793"/>
    <w:rsid w:val="00A24D37"/>
    <w:rsid w:val="00A3029C"/>
    <w:rsid w:val="00A30A66"/>
    <w:rsid w:val="00A3127A"/>
    <w:rsid w:val="00A3786A"/>
    <w:rsid w:val="00A41FE1"/>
    <w:rsid w:val="00A4236C"/>
    <w:rsid w:val="00A47829"/>
    <w:rsid w:val="00A55CF7"/>
    <w:rsid w:val="00A674C6"/>
    <w:rsid w:val="00A70F07"/>
    <w:rsid w:val="00A71A92"/>
    <w:rsid w:val="00A74242"/>
    <w:rsid w:val="00A81A82"/>
    <w:rsid w:val="00A9169C"/>
    <w:rsid w:val="00A936C8"/>
    <w:rsid w:val="00A94186"/>
    <w:rsid w:val="00A94517"/>
    <w:rsid w:val="00AA1BF2"/>
    <w:rsid w:val="00AA6E84"/>
    <w:rsid w:val="00AB2294"/>
    <w:rsid w:val="00AC14ED"/>
    <w:rsid w:val="00AC3748"/>
    <w:rsid w:val="00AC62B6"/>
    <w:rsid w:val="00AD06DC"/>
    <w:rsid w:val="00AD6523"/>
    <w:rsid w:val="00AE1135"/>
    <w:rsid w:val="00AE2058"/>
    <w:rsid w:val="00AF2696"/>
    <w:rsid w:val="00AF3142"/>
    <w:rsid w:val="00AF4C31"/>
    <w:rsid w:val="00AF630D"/>
    <w:rsid w:val="00B009EC"/>
    <w:rsid w:val="00B01FEA"/>
    <w:rsid w:val="00B022D3"/>
    <w:rsid w:val="00B03BF3"/>
    <w:rsid w:val="00B124D2"/>
    <w:rsid w:val="00B13D0A"/>
    <w:rsid w:val="00B165D1"/>
    <w:rsid w:val="00B204AC"/>
    <w:rsid w:val="00B208B9"/>
    <w:rsid w:val="00B21FFE"/>
    <w:rsid w:val="00B3135A"/>
    <w:rsid w:val="00B32FF1"/>
    <w:rsid w:val="00B37299"/>
    <w:rsid w:val="00B408A4"/>
    <w:rsid w:val="00B426EE"/>
    <w:rsid w:val="00B443E2"/>
    <w:rsid w:val="00B5029A"/>
    <w:rsid w:val="00B52017"/>
    <w:rsid w:val="00B71FFF"/>
    <w:rsid w:val="00B723FA"/>
    <w:rsid w:val="00B7390F"/>
    <w:rsid w:val="00B75833"/>
    <w:rsid w:val="00B77A20"/>
    <w:rsid w:val="00B834E9"/>
    <w:rsid w:val="00B9269D"/>
    <w:rsid w:val="00B927EB"/>
    <w:rsid w:val="00B95E41"/>
    <w:rsid w:val="00B9694B"/>
    <w:rsid w:val="00BA0D4B"/>
    <w:rsid w:val="00BA1E09"/>
    <w:rsid w:val="00BB1D5C"/>
    <w:rsid w:val="00BB3CD6"/>
    <w:rsid w:val="00BC221E"/>
    <w:rsid w:val="00BC440A"/>
    <w:rsid w:val="00BC52D4"/>
    <w:rsid w:val="00BC5F32"/>
    <w:rsid w:val="00BC6B2A"/>
    <w:rsid w:val="00BC7298"/>
    <w:rsid w:val="00BC77DF"/>
    <w:rsid w:val="00BD1DA5"/>
    <w:rsid w:val="00BD303E"/>
    <w:rsid w:val="00BD38E4"/>
    <w:rsid w:val="00BD543E"/>
    <w:rsid w:val="00BD6BFD"/>
    <w:rsid w:val="00BD779C"/>
    <w:rsid w:val="00BE00F5"/>
    <w:rsid w:val="00BE3A0F"/>
    <w:rsid w:val="00BF06BA"/>
    <w:rsid w:val="00BF18D7"/>
    <w:rsid w:val="00BF50A6"/>
    <w:rsid w:val="00C11ACB"/>
    <w:rsid w:val="00C160CE"/>
    <w:rsid w:val="00C21080"/>
    <w:rsid w:val="00C32470"/>
    <w:rsid w:val="00C33554"/>
    <w:rsid w:val="00C3502E"/>
    <w:rsid w:val="00C4131A"/>
    <w:rsid w:val="00C50653"/>
    <w:rsid w:val="00C533DE"/>
    <w:rsid w:val="00C54BFD"/>
    <w:rsid w:val="00C606C9"/>
    <w:rsid w:val="00C6369E"/>
    <w:rsid w:val="00C63FAC"/>
    <w:rsid w:val="00C70C4C"/>
    <w:rsid w:val="00C70F50"/>
    <w:rsid w:val="00C72BEF"/>
    <w:rsid w:val="00C7346B"/>
    <w:rsid w:val="00C7358F"/>
    <w:rsid w:val="00C77E75"/>
    <w:rsid w:val="00C82BF3"/>
    <w:rsid w:val="00C8596F"/>
    <w:rsid w:val="00C9152A"/>
    <w:rsid w:val="00C95BCC"/>
    <w:rsid w:val="00CA0C36"/>
    <w:rsid w:val="00CA1E55"/>
    <w:rsid w:val="00CA33D9"/>
    <w:rsid w:val="00CA7D95"/>
    <w:rsid w:val="00CC22CA"/>
    <w:rsid w:val="00CC6713"/>
    <w:rsid w:val="00CC6B3E"/>
    <w:rsid w:val="00CD23BA"/>
    <w:rsid w:val="00CD50DC"/>
    <w:rsid w:val="00CE0873"/>
    <w:rsid w:val="00CE1353"/>
    <w:rsid w:val="00CE1E2B"/>
    <w:rsid w:val="00CE27E7"/>
    <w:rsid w:val="00CE2ABF"/>
    <w:rsid w:val="00CE33B6"/>
    <w:rsid w:val="00CE4390"/>
    <w:rsid w:val="00CE441B"/>
    <w:rsid w:val="00CE687A"/>
    <w:rsid w:val="00CE7BA8"/>
    <w:rsid w:val="00CF304B"/>
    <w:rsid w:val="00CF479F"/>
    <w:rsid w:val="00CF5D4C"/>
    <w:rsid w:val="00CF66F9"/>
    <w:rsid w:val="00CF72DF"/>
    <w:rsid w:val="00CF7A77"/>
    <w:rsid w:val="00D044CB"/>
    <w:rsid w:val="00D04DDD"/>
    <w:rsid w:val="00D05A48"/>
    <w:rsid w:val="00D05E7A"/>
    <w:rsid w:val="00D100FD"/>
    <w:rsid w:val="00D117D8"/>
    <w:rsid w:val="00D12D65"/>
    <w:rsid w:val="00D1493D"/>
    <w:rsid w:val="00D2551F"/>
    <w:rsid w:val="00D31BA6"/>
    <w:rsid w:val="00D31F45"/>
    <w:rsid w:val="00D3583E"/>
    <w:rsid w:val="00D3655D"/>
    <w:rsid w:val="00D413D9"/>
    <w:rsid w:val="00D45741"/>
    <w:rsid w:val="00D45DFA"/>
    <w:rsid w:val="00D52021"/>
    <w:rsid w:val="00D52D4A"/>
    <w:rsid w:val="00D53698"/>
    <w:rsid w:val="00D569D5"/>
    <w:rsid w:val="00D5782D"/>
    <w:rsid w:val="00D601B4"/>
    <w:rsid w:val="00D624A1"/>
    <w:rsid w:val="00D62524"/>
    <w:rsid w:val="00D64005"/>
    <w:rsid w:val="00D71B3D"/>
    <w:rsid w:val="00D720EE"/>
    <w:rsid w:val="00D735C8"/>
    <w:rsid w:val="00D73ED3"/>
    <w:rsid w:val="00D75612"/>
    <w:rsid w:val="00D801DB"/>
    <w:rsid w:val="00D842C7"/>
    <w:rsid w:val="00D8662A"/>
    <w:rsid w:val="00D95501"/>
    <w:rsid w:val="00DA0921"/>
    <w:rsid w:val="00DA1825"/>
    <w:rsid w:val="00DA3DF1"/>
    <w:rsid w:val="00DA5A02"/>
    <w:rsid w:val="00DB192C"/>
    <w:rsid w:val="00DB4D97"/>
    <w:rsid w:val="00DC1E0B"/>
    <w:rsid w:val="00DC296D"/>
    <w:rsid w:val="00DC5ECE"/>
    <w:rsid w:val="00DD02F0"/>
    <w:rsid w:val="00DD4A87"/>
    <w:rsid w:val="00DD7868"/>
    <w:rsid w:val="00DE0307"/>
    <w:rsid w:val="00DE453D"/>
    <w:rsid w:val="00DE4D51"/>
    <w:rsid w:val="00DE69C7"/>
    <w:rsid w:val="00DF0E5B"/>
    <w:rsid w:val="00DF0EE8"/>
    <w:rsid w:val="00E029B5"/>
    <w:rsid w:val="00E04F47"/>
    <w:rsid w:val="00E12044"/>
    <w:rsid w:val="00E155B0"/>
    <w:rsid w:val="00E15777"/>
    <w:rsid w:val="00E158B4"/>
    <w:rsid w:val="00E15E48"/>
    <w:rsid w:val="00E233B3"/>
    <w:rsid w:val="00E31013"/>
    <w:rsid w:val="00E3277C"/>
    <w:rsid w:val="00E40C72"/>
    <w:rsid w:val="00E44FCB"/>
    <w:rsid w:val="00E45DDA"/>
    <w:rsid w:val="00E47B04"/>
    <w:rsid w:val="00E5261D"/>
    <w:rsid w:val="00E55142"/>
    <w:rsid w:val="00E55E96"/>
    <w:rsid w:val="00E57F98"/>
    <w:rsid w:val="00E67D70"/>
    <w:rsid w:val="00E70B3F"/>
    <w:rsid w:val="00E721B7"/>
    <w:rsid w:val="00E765C7"/>
    <w:rsid w:val="00E9297A"/>
    <w:rsid w:val="00E94D76"/>
    <w:rsid w:val="00E9513B"/>
    <w:rsid w:val="00E96CAD"/>
    <w:rsid w:val="00E975CD"/>
    <w:rsid w:val="00EA0BD2"/>
    <w:rsid w:val="00EA70ED"/>
    <w:rsid w:val="00EB2BCA"/>
    <w:rsid w:val="00EB621F"/>
    <w:rsid w:val="00EC5359"/>
    <w:rsid w:val="00EC7A32"/>
    <w:rsid w:val="00ED50FC"/>
    <w:rsid w:val="00EE0AF1"/>
    <w:rsid w:val="00EE2544"/>
    <w:rsid w:val="00EE34A6"/>
    <w:rsid w:val="00EE52AC"/>
    <w:rsid w:val="00EE692E"/>
    <w:rsid w:val="00EE6E67"/>
    <w:rsid w:val="00EF2E60"/>
    <w:rsid w:val="00EF4DF9"/>
    <w:rsid w:val="00F05A91"/>
    <w:rsid w:val="00F118B9"/>
    <w:rsid w:val="00F203E6"/>
    <w:rsid w:val="00F21A8B"/>
    <w:rsid w:val="00F27396"/>
    <w:rsid w:val="00F33BDE"/>
    <w:rsid w:val="00F34D32"/>
    <w:rsid w:val="00F40E77"/>
    <w:rsid w:val="00F512E1"/>
    <w:rsid w:val="00F51340"/>
    <w:rsid w:val="00F53C0B"/>
    <w:rsid w:val="00F573CE"/>
    <w:rsid w:val="00F60FEA"/>
    <w:rsid w:val="00F63BF7"/>
    <w:rsid w:val="00F67638"/>
    <w:rsid w:val="00F72538"/>
    <w:rsid w:val="00F7268D"/>
    <w:rsid w:val="00F7422B"/>
    <w:rsid w:val="00F75AC4"/>
    <w:rsid w:val="00F769F7"/>
    <w:rsid w:val="00F777CC"/>
    <w:rsid w:val="00F8073A"/>
    <w:rsid w:val="00F81703"/>
    <w:rsid w:val="00F81966"/>
    <w:rsid w:val="00F91688"/>
    <w:rsid w:val="00F94C32"/>
    <w:rsid w:val="00FA053B"/>
    <w:rsid w:val="00FA1326"/>
    <w:rsid w:val="00FA1CEE"/>
    <w:rsid w:val="00FA393C"/>
    <w:rsid w:val="00FA42D0"/>
    <w:rsid w:val="00FA6F97"/>
    <w:rsid w:val="00FB3938"/>
    <w:rsid w:val="00FB4CEE"/>
    <w:rsid w:val="00FB7561"/>
    <w:rsid w:val="00FC0DB5"/>
    <w:rsid w:val="00FC24B1"/>
    <w:rsid w:val="00FC5491"/>
    <w:rsid w:val="00FC6498"/>
    <w:rsid w:val="00FC6C91"/>
    <w:rsid w:val="00FD00C0"/>
    <w:rsid w:val="00FD1485"/>
    <w:rsid w:val="00FE3318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Signature" w:unhideWhenUsed="0"/>
    <w:lsdException w:name="Default Paragraph Font" w:unhideWhenUsed="0"/>
    <w:lsdException w:name="Body Text" w:uiPriority="0"/>
    <w:lsdException w:name="Subtitle" w:semiHidden="0" w:uiPriority="11" w:unhideWhenUsed="0" w:qFormat="1"/>
    <w:lsdException w:name="Salutation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61"/>
    <w:pPr>
      <w:tabs>
        <w:tab w:val="left" w:pos="567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4228F"/>
    <w:pPr>
      <w:keepNext/>
      <w:jc w:val="center"/>
      <w:outlineLvl w:val="0"/>
    </w:pPr>
    <w:rPr>
      <w:b/>
      <w:bCs/>
      <w:caps/>
      <w:kern w:val="28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E1EF6"/>
    <w:pPr>
      <w:keepNext/>
      <w:spacing w:before="120" w:after="60"/>
      <w:outlineLvl w:val="1"/>
    </w:pPr>
    <w:rPr>
      <w:b/>
      <w:bCs/>
      <w:noProof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136B5A"/>
    <w:pPr>
      <w:keepNext/>
      <w:spacing w:before="240" w:after="60"/>
      <w:outlineLvl w:val="2"/>
    </w:pPr>
    <w:rPr>
      <w:b/>
      <w:bCs/>
      <w:sz w:val="28"/>
      <w:szCs w:val="28"/>
      <w:lang w:eastAsia="pl-PL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91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Odbor">
    <w:name w:val="Odbor"/>
    <w:basedOn w:val="Normln"/>
    <w:rsid w:val="003B1BD9"/>
    <w:pPr>
      <w:tabs>
        <w:tab w:val="clear" w:pos="567"/>
      </w:tabs>
    </w:pPr>
    <w:rPr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8662A"/>
    <w:pPr>
      <w:tabs>
        <w:tab w:val="clear" w:pos="567"/>
      </w:tabs>
      <w:spacing w:before="120" w:line="260" w:lineRule="exact"/>
    </w:pPr>
  </w:style>
  <w:style w:type="character" w:styleId="slostrnky">
    <w:name w:val="page number"/>
    <w:basedOn w:val="Standardnpsmoodstavce"/>
    <w:uiPriority w:val="99"/>
    <w:rsid w:val="00260BCB"/>
    <w:rPr>
      <w:rFonts w:cs="Times New Roman"/>
    </w:rPr>
  </w:style>
  <w:style w:type="paragraph" w:styleId="Osloven">
    <w:name w:val="Salutation"/>
    <w:basedOn w:val="Normln"/>
    <w:next w:val="Text"/>
    <w:link w:val="OslovenChar"/>
    <w:uiPriority w:val="99"/>
    <w:rsid w:val="00D8662A"/>
    <w:pPr>
      <w:keepNext/>
      <w:tabs>
        <w:tab w:val="clear" w:pos="567"/>
      </w:tabs>
      <w:spacing w:before="320" w:after="120"/>
    </w:pPr>
  </w:style>
  <w:style w:type="character" w:customStyle="1" w:styleId="OslovenChar">
    <w:name w:val="Oslovení Char"/>
    <w:basedOn w:val="Standardnpsmoodstavce"/>
    <w:link w:val="Osloven"/>
    <w:uiPriority w:val="99"/>
    <w:semiHidden/>
    <w:locked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C137A"/>
    <w:pPr>
      <w:tabs>
        <w:tab w:val="center" w:pos="4536"/>
        <w:tab w:val="right" w:pos="9072"/>
      </w:tabs>
      <w:spacing w:before="1200"/>
    </w:pPr>
    <w:rPr>
      <w:caps/>
      <w:sz w:val="42"/>
      <w:szCs w:val="4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z w:val="20"/>
      <w:szCs w:val="20"/>
    </w:rPr>
  </w:style>
  <w:style w:type="paragraph" w:styleId="Podpis">
    <w:name w:val="Signature"/>
    <w:basedOn w:val="Normln"/>
    <w:next w:val="Podpisfunkce"/>
    <w:link w:val="PodpisChar"/>
    <w:uiPriority w:val="99"/>
    <w:rsid w:val="00C11ACB"/>
    <w:pPr>
      <w:spacing w:line="260" w:lineRule="exact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E692E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z w:val="20"/>
      <w:szCs w:val="20"/>
    </w:rPr>
  </w:style>
  <w:style w:type="paragraph" w:customStyle="1" w:styleId="Podpisfunkce">
    <w:name w:val="Podpis_funkce"/>
    <w:basedOn w:val="Podpis"/>
    <w:uiPriority w:val="99"/>
    <w:rsid w:val="00605461"/>
    <w:pPr>
      <w:tabs>
        <w:tab w:val="clear" w:pos="567"/>
      </w:tabs>
    </w:pPr>
  </w:style>
  <w:style w:type="paragraph" w:customStyle="1" w:styleId="Vc">
    <w:name w:val="Věc"/>
    <w:basedOn w:val="Normln"/>
    <w:next w:val="Osloven"/>
    <w:uiPriority w:val="99"/>
    <w:rsid w:val="00C11ACB"/>
    <w:pPr>
      <w:keepNext/>
      <w:spacing w:before="400"/>
    </w:pPr>
    <w:rPr>
      <w:b/>
      <w:bCs/>
      <w:sz w:val="24"/>
      <w:szCs w:val="24"/>
    </w:rPr>
  </w:style>
  <w:style w:type="paragraph" w:customStyle="1" w:styleId="znaka">
    <w:name w:val="značka"/>
    <w:basedOn w:val="Normln"/>
    <w:uiPriority w:val="99"/>
    <w:rsid w:val="003B1BD9"/>
    <w:pPr>
      <w:framePr w:hSpace="141" w:wrap="auto" w:vAnchor="text" w:hAnchor="text" w:y="1"/>
      <w:tabs>
        <w:tab w:val="clear" w:pos="567"/>
      </w:tabs>
      <w:suppressOverlap/>
    </w:pPr>
    <w:rPr>
      <w:b/>
      <w:bCs/>
    </w:rPr>
  </w:style>
  <w:style w:type="paragraph" w:styleId="Zvr">
    <w:name w:val="Closing"/>
    <w:basedOn w:val="Normln"/>
    <w:next w:val="Podpis"/>
    <w:link w:val="ZvrChar"/>
    <w:uiPriority w:val="99"/>
    <w:rsid w:val="00605461"/>
    <w:pPr>
      <w:keepNext/>
      <w:spacing w:before="340" w:after="1000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3E011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5100AB"/>
    <w:pPr>
      <w:tabs>
        <w:tab w:val="left" w:pos="567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unhideWhenUsed/>
    <w:rsid w:val="00DF0E5B"/>
    <w:pPr>
      <w:tabs>
        <w:tab w:val="clear" w:pos="567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Zkladntext3">
    <w:name w:val="Základní text (3)"/>
    <w:rsid w:val="002B3E61"/>
    <w:rPr>
      <w:rFonts w:ascii="Tahoma" w:hAnsi="Tahoma"/>
      <w:color w:val="000000"/>
      <w:spacing w:val="0"/>
      <w:w w:val="100"/>
      <w:position w:val="0"/>
      <w:sz w:val="17"/>
      <w:u w:val="none"/>
      <w:effect w:val="none"/>
      <w:lang w:val="cs-CZ" w:eastAsia="cs-CZ"/>
    </w:rPr>
  </w:style>
  <w:style w:type="character" w:styleId="Siln">
    <w:name w:val="Strong"/>
    <w:basedOn w:val="Standardnpsmoodstavce"/>
    <w:uiPriority w:val="22"/>
    <w:qFormat/>
    <w:rsid w:val="002B3E61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C4131A"/>
    <w:pPr>
      <w:tabs>
        <w:tab w:val="clear" w:pos="567"/>
      </w:tabs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E31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01E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B01E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F633A"/>
    <w:pPr>
      <w:tabs>
        <w:tab w:val="clear" w:pos="567"/>
      </w:tabs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F633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Signature" w:unhideWhenUsed="0"/>
    <w:lsdException w:name="Default Paragraph Font" w:unhideWhenUsed="0"/>
    <w:lsdException w:name="Body Text" w:uiPriority="0"/>
    <w:lsdException w:name="Subtitle" w:semiHidden="0" w:uiPriority="11" w:unhideWhenUsed="0" w:qFormat="1"/>
    <w:lsdException w:name="Salutation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61"/>
    <w:pPr>
      <w:tabs>
        <w:tab w:val="left" w:pos="567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4228F"/>
    <w:pPr>
      <w:keepNext/>
      <w:jc w:val="center"/>
      <w:outlineLvl w:val="0"/>
    </w:pPr>
    <w:rPr>
      <w:b/>
      <w:bCs/>
      <w:caps/>
      <w:kern w:val="28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2E1EF6"/>
    <w:pPr>
      <w:keepNext/>
      <w:spacing w:before="120" w:after="60"/>
      <w:outlineLvl w:val="1"/>
    </w:pPr>
    <w:rPr>
      <w:b/>
      <w:bCs/>
      <w:noProof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136B5A"/>
    <w:pPr>
      <w:keepNext/>
      <w:spacing w:before="240" w:after="60"/>
      <w:outlineLvl w:val="2"/>
    </w:pPr>
    <w:rPr>
      <w:b/>
      <w:bCs/>
      <w:sz w:val="28"/>
      <w:szCs w:val="28"/>
      <w:lang w:eastAsia="pl-PL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91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Odbor">
    <w:name w:val="Odbor"/>
    <w:basedOn w:val="Normln"/>
    <w:rsid w:val="003B1BD9"/>
    <w:pPr>
      <w:tabs>
        <w:tab w:val="clear" w:pos="567"/>
      </w:tabs>
    </w:pPr>
    <w:rPr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8662A"/>
    <w:pPr>
      <w:tabs>
        <w:tab w:val="clear" w:pos="567"/>
      </w:tabs>
      <w:spacing w:before="120" w:line="260" w:lineRule="exact"/>
    </w:pPr>
  </w:style>
  <w:style w:type="character" w:styleId="slostrnky">
    <w:name w:val="page number"/>
    <w:basedOn w:val="Standardnpsmoodstavce"/>
    <w:uiPriority w:val="99"/>
    <w:rsid w:val="00260BCB"/>
    <w:rPr>
      <w:rFonts w:cs="Times New Roman"/>
    </w:rPr>
  </w:style>
  <w:style w:type="paragraph" w:styleId="Osloven">
    <w:name w:val="Salutation"/>
    <w:basedOn w:val="Normln"/>
    <w:next w:val="Text"/>
    <w:link w:val="OslovenChar"/>
    <w:uiPriority w:val="99"/>
    <w:rsid w:val="00D8662A"/>
    <w:pPr>
      <w:keepNext/>
      <w:tabs>
        <w:tab w:val="clear" w:pos="567"/>
      </w:tabs>
      <w:spacing w:before="320" w:after="120"/>
    </w:pPr>
  </w:style>
  <w:style w:type="character" w:customStyle="1" w:styleId="OslovenChar">
    <w:name w:val="Oslovení Char"/>
    <w:basedOn w:val="Standardnpsmoodstavce"/>
    <w:link w:val="Osloven"/>
    <w:uiPriority w:val="99"/>
    <w:semiHidden/>
    <w:locked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6C137A"/>
    <w:pPr>
      <w:tabs>
        <w:tab w:val="center" w:pos="4536"/>
        <w:tab w:val="right" w:pos="9072"/>
      </w:tabs>
      <w:spacing w:before="1200"/>
    </w:pPr>
    <w:rPr>
      <w:caps/>
      <w:sz w:val="42"/>
      <w:szCs w:val="42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z w:val="20"/>
      <w:szCs w:val="20"/>
    </w:rPr>
  </w:style>
  <w:style w:type="paragraph" w:styleId="Podpis">
    <w:name w:val="Signature"/>
    <w:basedOn w:val="Normln"/>
    <w:next w:val="Podpisfunkce"/>
    <w:link w:val="PodpisChar"/>
    <w:uiPriority w:val="99"/>
    <w:rsid w:val="00C11ACB"/>
    <w:pPr>
      <w:spacing w:line="260" w:lineRule="exact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EE692E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z w:val="20"/>
      <w:szCs w:val="20"/>
    </w:rPr>
  </w:style>
  <w:style w:type="paragraph" w:customStyle="1" w:styleId="Podpisfunkce">
    <w:name w:val="Podpis_funkce"/>
    <w:basedOn w:val="Podpis"/>
    <w:uiPriority w:val="99"/>
    <w:rsid w:val="00605461"/>
    <w:pPr>
      <w:tabs>
        <w:tab w:val="clear" w:pos="567"/>
      </w:tabs>
    </w:pPr>
  </w:style>
  <w:style w:type="paragraph" w:customStyle="1" w:styleId="Vc">
    <w:name w:val="Věc"/>
    <w:basedOn w:val="Normln"/>
    <w:next w:val="Osloven"/>
    <w:uiPriority w:val="99"/>
    <w:rsid w:val="00C11ACB"/>
    <w:pPr>
      <w:keepNext/>
      <w:spacing w:before="400"/>
    </w:pPr>
    <w:rPr>
      <w:b/>
      <w:bCs/>
      <w:sz w:val="24"/>
      <w:szCs w:val="24"/>
    </w:rPr>
  </w:style>
  <w:style w:type="paragraph" w:customStyle="1" w:styleId="znaka">
    <w:name w:val="značka"/>
    <w:basedOn w:val="Normln"/>
    <w:uiPriority w:val="99"/>
    <w:rsid w:val="003B1BD9"/>
    <w:pPr>
      <w:framePr w:hSpace="141" w:wrap="auto" w:vAnchor="text" w:hAnchor="text" w:y="1"/>
      <w:tabs>
        <w:tab w:val="clear" w:pos="567"/>
      </w:tabs>
      <w:suppressOverlap/>
    </w:pPr>
    <w:rPr>
      <w:b/>
      <w:bCs/>
    </w:rPr>
  </w:style>
  <w:style w:type="paragraph" w:styleId="Zvr">
    <w:name w:val="Closing"/>
    <w:basedOn w:val="Normln"/>
    <w:next w:val="Podpis"/>
    <w:link w:val="ZvrChar"/>
    <w:uiPriority w:val="99"/>
    <w:rsid w:val="00605461"/>
    <w:pPr>
      <w:keepNext/>
      <w:spacing w:before="340" w:after="1000"/>
    </w:pPr>
  </w:style>
  <w:style w:type="character" w:customStyle="1" w:styleId="ZvrChar">
    <w:name w:val="Závěr Char"/>
    <w:basedOn w:val="Standardnpsmoodstavce"/>
    <w:link w:val="Zvr"/>
    <w:uiPriority w:val="99"/>
    <w:semiHidden/>
    <w:locked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uiPriority w:val="99"/>
    <w:rsid w:val="003E011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5100AB"/>
    <w:pPr>
      <w:tabs>
        <w:tab w:val="left" w:pos="567"/>
      </w:tabs>
      <w:spacing w:after="0" w:line="240" w:lineRule="auto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uiPriority w:val="99"/>
    <w:unhideWhenUsed/>
    <w:rsid w:val="00DF0E5B"/>
    <w:pPr>
      <w:tabs>
        <w:tab w:val="clear" w:pos="567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Zkladntext3">
    <w:name w:val="Základní text (3)"/>
    <w:rsid w:val="002B3E61"/>
    <w:rPr>
      <w:rFonts w:ascii="Tahoma" w:hAnsi="Tahoma"/>
      <w:color w:val="000000"/>
      <w:spacing w:val="0"/>
      <w:w w:val="100"/>
      <w:position w:val="0"/>
      <w:sz w:val="17"/>
      <w:u w:val="none"/>
      <w:effect w:val="none"/>
      <w:lang w:val="cs-CZ" w:eastAsia="cs-CZ"/>
    </w:rPr>
  </w:style>
  <w:style w:type="character" w:styleId="Siln">
    <w:name w:val="Strong"/>
    <w:basedOn w:val="Standardnpsmoodstavce"/>
    <w:uiPriority w:val="22"/>
    <w:qFormat/>
    <w:rsid w:val="002B3E61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C4131A"/>
    <w:pPr>
      <w:tabs>
        <w:tab w:val="clear" w:pos="567"/>
      </w:tabs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E31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01EB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B01EB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F633A"/>
    <w:pPr>
      <w:tabs>
        <w:tab w:val="clear" w:pos="567"/>
      </w:tabs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F63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akovaB\Data%20aplikac&#237;\Microsoft\&#352;ablony\API\6_2_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6_2_1.dot</Template>
  <TotalTime>0</TotalTime>
  <Pages>11</Pages>
  <Words>4210</Words>
  <Characters>24841</Characters>
  <Application>Microsoft Office Word</Application>
  <DocSecurity>0</DocSecurity>
  <Lines>207</Lines>
  <Paragraphs>57</Paragraphs>
  <ScaleCrop>false</ScaleCrop>
  <Manager>Foltysová Jana</Manager>
  <Company>Město Opava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</dc:title>
  <dc:creator>JurakovaB</dc:creator>
  <cp:keywords>dopis</cp:keywords>
  <cp:lastModifiedBy>Grigarová Lenka</cp:lastModifiedBy>
  <cp:revision>2</cp:revision>
  <cp:lastPrinted>2015-04-10T08:44:00Z</cp:lastPrinted>
  <dcterms:created xsi:type="dcterms:W3CDTF">2016-04-26T08:22:00Z</dcterms:created>
  <dcterms:modified xsi:type="dcterms:W3CDTF">2016-04-26T08:22:00Z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šta">
    <vt:lpwstr>galkonková</vt:lpwstr>
  </property>
  <property fmtid="{D5CDD505-2E9C-101B-9397-08002B2CF9AE}" pid="3" name="Datum dokončení">
    <vt:filetime>2007-03-22T22:00:00Z</vt:filetime>
  </property>
  <property fmtid="{D5CDD505-2E9C-101B-9397-08002B2CF9AE}" pid="4" name="Zaznamenáno dne">
    <vt:filetime>2007-09-09T22:00:00Z</vt:filetime>
  </property>
  <property fmtid="{D5CDD505-2E9C-101B-9397-08002B2CF9AE}" pid="5" name="Předat dál">
    <vt:filetime>2007-01-20T22:00:00Z</vt:filetime>
  </property>
  <property fmtid="{D5CDD505-2E9C-101B-9397-08002B2CF9AE}" pid="6" name="Kancelář">
    <vt:lpwstr>Jana Foltysová</vt:lpwstr>
  </property>
</Properties>
</file>