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4" w:type="dxa"/>
        <w:tblInd w:w="-8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2430"/>
        <w:gridCol w:w="1525"/>
        <w:gridCol w:w="814"/>
      </w:tblGrid>
      <w:tr w:rsidR="00AB1A55" w:rsidRPr="00B06332" w14:paraId="2F5F7605" w14:textId="77777777" w:rsidTr="001B141D">
        <w:trPr>
          <w:trHeight w:hRule="exact" w:val="1261"/>
        </w:trPr>
        <w:tc>
          <w:tcPr>
            <w:tcW w:w="8445" w:type="dxa"/>
            <w:gridSpan w:val="3"/>
            <w:noWrap/>
            <w:vAlign w:val="bottom"/>
          </w:tcPr>
          <w:p w14:paraId="76D995A5" w14:textId="77777777" w:rsidR="00AB1A55" w:rsidRPr="00B06332" w:rsidRDefault="00AB1A55" w:rsidP="001B141D">
            <w:pPr>
              <w:rPr>
                <w:rFonts w:ascii="Arial" w:hAnsi="Arial" w:cs="Arial"/>
                <w:caps/>
                <w:sz w:val="40"/>
                <w:szCs w:val="40"/>
              </w:rPr>
            </w:pPr>
            <w:r w:rsidRPr="00B06332">
              <w:rPr>
                <w:rFonts w:ascii="Arial" w:hAnsi="Arial" w:cs="Arial"/>
                <w:caps/>
                <w:sz w:val="40"/>
                <w:szCs w:val="40"/>
              </w:rPr>
              <w:t>Statut</w:t>
            </w:r>
            <w:r>
              <w:rPr>
                <w:rFonts w:ascii="Arial" w:hAnsi="Arial" w:cs="Arial"/>
                <w:caps/>
                <w:sz w:val="40"/>
                <w:szCs w:val="40"/>
              </w:rPr>
              <w:t>Ární město Opava</w:t>
            </w:r>
          </w:p>
        </w:tc>
        <w:tc>
          <w:tcPr>
            <w:tcW w:w="2339" w:type="dxa"/>
            <w:gridSpan w:val="2"/>
            <w:vMerge w:val="restart"/>
            <w:noWrap/>
          </w:tcPr>
          <w:p w14:paraId="144ED574" w14:textId="77777777" w:rsidR="00AB1A55" w:rsidRPr="00B06332" w:rsidRDefault="00AB1A55" w:rsidP="001B141D">
            <w:r>
              <w:rPr>
                <w:noProof/>
              </w:rPr>
              <w:drawing>
                <wp:inline distT="0" distB="0" distL="0" distR="0" wp14:anchorId="799F553D" wp14:editId="7095F639">
                  <wp:extent cx="866775" cy="1089025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A55" w14:paraId="73B9DC9B" w14:textId="77777777" w:rsidTr="001B141D">
        <w:trPr>
          <w:trHeight w:hRule="exact" w:val="541"/>
        </w:trPr>
        <w:tc>
          <w:tcPr>
            <w:tcW w:w="8445" w:type="dxa"/>
            <w:gridSpan w:val="3"/>
          </w:tcPr>
          <w:p w14:paraId="7C3F5E1A" w14:textId="77777777" w:rsidR="00AB1A55" w:rsidRDefault="00AB1A55" w:rsidP="001B141D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13ECA8" wp14:editId="4B6ABD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9525" t="12700" r="9525" b="63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9FC921D" id="Přímá spojnic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14:paraId="260A05CE" w14:textId="77777777" w:rsidR="00AB1A55" w:rsidRDefault="00AB1A55" w:rsidP="001B141D"/>
        </w:tc>
        <w:tc>
          <w:tcPr>
            <w:tcW w:w="2339" w:type="dxa"/>
            <w:gridSpan w:val="2"/>
            <w:vMerge/>
          </w:tcPr>
          <w:p w14:paraId="698D7B23" w14:textId="77777777" w:rsidR="00AB1A55" w:rsidRDefault="00AB1A55" w:rsidP="001B141D"/>
        </w:tc>
      </w:tr>
      <w:tr w:rsidR="00AB1A55" w14:paraId="17DD2C35" w14:textId="77777777" w:rsidTr="001B141D">
        <w:trPr>
          <w:trHeight w:val="719"/>
        </w:trPr>
        <w:tc>
          <w:tcPr>
            <w:tcW w:w="6015" w:type="dxa"/>
            <w:gridSpan w:val="2"/>
            <w:vMerge w:val="restart"/>
            <w:noWrap/>
          </w:tcPr>
          <w:p w14:paraId="3C511FEB" w14:textId="77777777" w:rsidR="00AB1A55" w:rsidRDefault="00AB1A55" w:rsidP="001B141D"/>
        </w:tc>
        <w:tc>
          <w:tcPr>
            <w:tcW w:w="3955" w:type="dxa"/>
            <w:gridSpan w:val="2"/>
            <w:noWrap/>
            <w:vAlign w:val="center"/>
          </w:tcPr>
          <w:p w14:paraId="0F424CB8" w14:textId="77777777" w:rsidR="00AB1A55" w:rsidRPr="00D13A74" w:rsidRDefault="00AB1A55" w:rsidP="001B141D">
            <w:pPr>
              <w:jc w:val="right"/>
              <w:rPr>
                <w:rFonts w:ascii="CKGinis" w:hAnsi="CKGinis"/>
                <w:sz w:val="56"/>
                <w:szCs w:val="56"/>
              </w:rPr>
            </w:pPr>
          </w:p>
        </w:tc>
        <w:tc>
          <w:tcPr>
            <w:tcW w:w="814" w:type="dxa"/>
            <w:vMerge w:val="restart"/>
          </w:tcPr>
          <w:p w14:paraId="7D85FA38" w14:textId="77777777" w:rsidR="00AB1A55" w:rsidRDefault="00AB1A55" w:rsidP="001B141D"/>
        </w:tc>
      </w:tr>
      <w:tr w:rsidR="00AB1A55" w14:paraId="44F86247" w14:textId="77777777" w:rsidTr="001B141D">
        <w:trPr>
          <w:trHeight w:val="360"/>
        </w:trPr>
        <w:tc>
          <w:tcPr>
            <w:tcW w:w="6015" w:type="dxa"/>
            <w:gridSpan w:val="2"/>
            <w:vMerge/>
          </w:tcPr>
          <w:p w14:paraId="1AF5BC75" w14:textId="77777777" w:rsidR="00AB1A55" w:rsidRDefault="00AB1A55" w:rsidP="001B141D"/>
        </w:tc>
        <w:tc>
          <w:tcPr>
            <w:tcW w:w="3955" w:type="dxa"/>
            <w:gridSpan w:val="2"/>
            <w:vAlign w:val="center"/>
          </w:tcPr>
          <w:p w14:paraId="604B87C1" w14:textId="3F412293" w:rsidR="00AB1A55" w:rsidRPr="000B5B57" w:rsidRDefault="00AB1A55" w:rsidP="00A55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1C736C">
              <w:rPr>
                <w:rFonts w:ascii="Arial" w:hAnsi="Arial" w:cs="Arial"/>
                <w:sz w:val="20"/>
                <w:szCs w:val="20"/>
              </w:rPr>
              <w:t>MMOPP00</w:t>
            </w:r>
            <w:r w:rsidR="00D505A8">
              <w:rPr>
                <w:rFonts w:ascii="Arial" w:hAnsi="Arial" w:cs="Arial"/>
                <w:sz w:val="20"/>
                <w:szCs w:val="20"/>
              </w:rPr>
              <w:t>DILSO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4" w:type="dxa"/>
            <w:vMerge/>
          </w:tcPr>
          <w:p w14:paraId="4CA3DA3E" w14:textId="77777777" w:rsidR="00AB1A55" w:rsidRDefault="00AB1A55" w:rsidP="001B141D"/>
        </w:tc>
      </w:tr>
      <w:tr w:rsidR="00AB1A55" w:rsidRPr="00214454" w14:paraId="1A735FE4" w14:textId="77777777" w:rsidTr="001B141D">
        <w:trPr>
          <w:trHeight w:val="1039"/>
        </w:trPr>
        <w:tc>
          <w:tcPr>
            <w:tcW w:w="10784" w:type="dxa"/>
            <w:gridSpan w:val="5"/>
            <w:vAlign w:val="bottom"/>
          </w:tcPr>
          <w:p w14:paraId="07DF0AE6" w14:textId="77777777" w:rsidR="00C55842" w:rsidRDefault="00AB1A55" w:rsidP="001B14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DODATEK Č. 1 </w:t>
            </w:r>
          </w:p>
          <w:p w14:paraId="12B1C983" w14:textId="77777777" w:rsidR="00C55842" w:rsidRDefault="00AB1A55" w:rsidP="001B14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KE SMLOUVĚ </w:t>
            </w:r>
            <w:r w:rsidRPr="00C25604">
              <w:rPr>
                <w:rFonts w:ascii="Arial" w:hAnsi="Arial" w:cs="Arial"/>
                <w:b/>
                <w:sz w:val="40"/>
                <w:szCs w:val="40"/>
              </w:rPr>
              <w:t xml:space="preserve">O POSKYTNUTÍ ÚČELOVÉ </w:t>
            </w:r>
          </w:p>
          <w:p w14:paraId="498C63A8" w14:textId="77777777" w:rsidR="00C55842" w:rsidRDefault="00AB1A55" w:rsidP="001B14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25604">
              <w:rPr>
                <w:rFonts w:ascii="Arial" w:hAnsi="Arial" w:cs="Arial"/>
                <w:b/>
                <w:sz w:val="40"/>
                <w:szCs w:val="40"/>
              </w:rPr>
              <w:t xml:space="preserve">DOTACE Z ROZPOČTU STATUTÁRNÍHO </w:t>
            </w:r>
          </w:p>
          <w:p w14:paraId="29D7FF4C" w14:textId="77777777" w:rsidR="00C55842" w:rsidRDefault="00AB1A55" w:rsidP="001B14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25604">
              <w:rPr>
                <w:rFonts w:ascii="Arial" w:hAnsi="Arial" w:cs="Arial"/>
                <w:b/>
                <w:sz w:val="40"/>
                <w:szCs w:val="40"/>
              </w:rPr>
              <w:t>MĚSTA OPAVY</w:t>
            </w:r>
            <w:r w:rsidR="00A55962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5E69C33A" w14:textId="0DAF8E88" w:rsidR="00AB1A55" w:rsidRPr="00ED1FC2" w:rsidRDefault="00BF5631" w:rsidP="00D505A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UZAVŘENÉ DNE </w:t>
            </w:r>
            <w:r w:rsidR="00D505A8">
              <w:rPr>
                <w:rFonts w:ascii="Arial" w:hAnsi="Arial" w:cs="Arial"/>
                <w:b/>
                <w:sz w:val="32"/>
                <w:szCs w:val="32"/>
              </w:rPr>
              <w:t>5.</w:t>
            </w:r>
            <w:r w:rsidR="0063681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505A8">
              <w:rPr>
                <w:rFonts w:ascii="Arial" w:hAnsi="Arial" w:cs="Arial"/>
                <w:b/>
                <w:sz w:val="32"/>
                <w:szCs w:val="32"/>
              </w:rPr>
              <w:t>4.</w:t>
            </w:r>
            <w:r w:rsidR="0063681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505A8">
              <w:rPr>
                <w:rFonts w:ascii="Arial" w:hAnsi="Arial" w:cs="Arial"/>
                <w:b/>
                <w:sz w:val="32"/>
                <w:szCs w:val="32"/>
              </w:rPr>
              <w:t>2018</w:t>
            </w:r>
          </w:p>
        </w:tc>
      </w:tr>
      <w:tr w:rsidR="00AB1A55" w:rsidRPr="00CC77BA" w14:paraId="421F46C4" w14:textId="77777777" w:rsidTr="001B141D">
        <w:trPr>
          <w:trHeight w:val="345"/>
        </w:trPr>
        <w:tc>
          <w:tcPr>
            <w:tcW w:w="10784" w:type="dxa"/>
            <w:gridSpan w:val="5"/>
            <w:vAlign w:val="center"/>
          </w:tcPr>
          <w:p w14:paraId="57325CCF" w14:textId="77777777" w:rsidR="00AB1A55" w:rsidRPr="00CC77BA" w:rsidRDefault="00AB1A55" w:rsidP="001B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A55" w:rsidRPr="00CC77BA" w14:paraId="0F81A3E8" w14:textId="77777777" w:rsidTr="001B141D">
        <w:trPr>
          <w:trHeight w:val="553"/>
        </w:trPr>
        <w:tc>
          <w:tcPr>
            <w:tcW w:w="10784" w:type="dxa"/>
            <w:gridSpan w:val="5"/>
            <w:vAlign w:val="bottom"/>
          </w:tcPr>
          <w:p w14:paraId="44EAB7AD" w14:textId="77777777" w:rsidR="00976D8E" w:rsidRDefault="00AB1A55" w:rsidP="001B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7BA">
              <w:rPr>
                <w:rFonts w:ascii="Arial" w:hAnsi="Arial" w:cs="Arial"/>
                <w:sz w:val="20"/>
                <w:szCs w:val="20"/>
              </w:rPr>
              <w:t xml:space="preserve">Článek </w:t>
            </w:r>
            <w:r>
              <w:rPr>
                <w:rFonts w:ascii="Arial" w:hAnsi="Arial" w:cs="Arial"/>
                <w:sz w:val="20"/>
                <w:szCs w:val="20"/>
              </w:rPr>
              <w:t>I.</w:t>
            </w:r>
            <w:r w:rsidR="008E48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9545F4" w14:textId="77777777" w:rsidR="00AB1A55" w:rsidRDefault="00976D8E" w:rsidP="001B14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55B"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  <w:p w14:paraId="28A9A73D" w14:textId="77777777" w:rsidR="00976D8E" w:rsidRPr="00CC77BA" w:rsidRDefault="00976D8E" w:rsidP="001B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A55" w:rsidRPr="00B03987" w14:paraId="5A783AE3" w14:textId="77777777" w:rsidTr="001B141D">
        <w:trPr>
          <w:trHeight w:val="357"/>
        </w:trPr>
        <w:tc>
          <w:tcPr>
            <w:tcW w:w="2320" w:type="dxa"/>
          </w:tcPr>
          <w:p w14:paraId="7B79BF76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Poskytovatel</w:t>
            </w:r>
            <w:r w:rsidR="00976D8E">
              <w:rPr>
                <w:rFonts w:ascii="Arial" w:hAnsi="Arial" w:cs="Arial"/>
                <w:sz w:val="18"/>
                <w:szCs w:val="18"/>
              </w:rPr>
              <w:t xml:space="preserve"> dotace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464" w:type="dxa"/>
            <w:gridSpan w:val="4"/>
          </w:tcPr>
          <w:p w14:paraId="08B31D50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Statutární město Opava</w:t>
            </w:r>
          </w:p>
        </w:tc>
      </w:tr>
      <w:tr w:rsidR="00AB1A55" w:rsidRPr="00B03987" w14:paraId="2795CEF2" w14:textId="77777777" w:rsidTr="001B141D">
        <w:trPr>
          <w:trHeight w:val="357"/>
        </w:trPr>
        <w:tc>
          <w:tcPr>
            <w:tcW w:w="2320" w:type="dxa"/>
          </w:tcPr>
          <w:p w14:paraId="5177F27A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8464" w:type="dxa"/>
            <w:gridSpan w:val="4"/>
          </w:tcPr>
          <w:p w14:paraId="019E0E43" w14:textId="22FBBC31" w:rsidR="00AB1A55" w:rsidRPr="00B03987" w:rsidRDefault="00AB1A55" w:rsidP="00983EE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Horní náměstí </w:t>
            </w:r>
            <w:r w:rsidR="00983EEF">
              <w:rPr>
                <w:rFonts w:ascii="Arial" w:hAnsi="Arial"/>
                <w:b/>
                <w:sz w:val="20"/>
                <w:szCs w:val="20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69, </w:t>
            </w:r>
            <w:r w:rsidR="00983EEF">
              <w:rPr>
                <w:rFonts w:ascii="Arial" w:hAnsi="Arial"/>
                <w:b/>
                <w:sz w:val="20"/>
                <w:szCs w:val="20"/>
              </w:rPr>
              <w:t xml:space="preserve">Město,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746 </w:t>
            </w:r>
            <w:r w:rsidR="00983EEF">
              <w:rPr>
                <w:rFonts w:ascii="Arial" w:hAnsi="Arial"/>
                <w:b/>
                <w:sz w:val="20"/>
                <w:szCs w:val="20"/>
              </w:rPr>
              <w:t xml:space="preserve">01 </w:t>
            </w:r>
            <w:r>
              <w:rPr>
                <w:rFonts w:ascii="Arial" w:hAnsi="Arial"/>
                <w:b/>
                <w:sz w:val="20"/>
                <w:szCs w:val="20"/>
              </w:rPr>
              <w:t>Opava</w:t>
            </w:r>
          </w:p>
        </w:tc>
      </w:tr>
      <w:tr w:rsidR="00AB1A55" w:rsidRPr="00B03987" w14:paraId="3631859D" w14:textId="77777777" w:rsidTr="001B141D">
        <w:trPr>
          <w:trHeight w:val="357"/>
        </w:trPr>
        <w:tc>
          <w:tcPr>
            <w:tcW w:w="2320" w:type="dxa"/>
          </w:tcPr>
          <w:p w14:paraId="3930F301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8464" w:type="dxa"/>
            <w:gridSpan w:val="4"/>
          </w:tcPr>
          <w:p w14:paraId="25E75195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AB1A55" w:rsidRPr="00B03987" w14:paraId="54A9B8A8" w14:textId="77777777" w:rsidTr="001B141D">
        <w:trPr>
          <w:trHeight w:val="357"/>
        </w:trPr>
        <w:tc>
          <w:tcPr>
            <w:tcW w:w="2320" w:type="dxa"/>
          </w:tcPr>
          <w:p w14:paraId="24DFB2A0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8464" w:type="dxa"/>
            <w:gridSpan w:val="4"/>
          </w:tcPr>
          <w:p w14:paraId="34D46EC1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AB1A55" w:rsidRPr="00B03987" w14:paraId="6152BE71" w14:textId="77777777" w:rsidTr="001B141D">
        <w:trPr>
          <w:trHeight w:val="357"/>
        </w:trPr>
        <w:tc>
          <w:tcPr>
            <w:tcW w:w="2320" w:type="dxa"/>
          </w:tcPr>
          <w:p w14:paraId="0E1DD702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8464" w:type="dxa"/>
            <w:gridSpan w:val="4"/>
          </w:tcPr>
          <w:p w14:paraId="29CE1044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27-1842619349/0800</w:t>
            </w:r>
          </w:p>
        </w:tc>
      </w:tr>
      <w:tr w:rsidR="00AB1A55" w:rsidRPr="00B03987" w14:paraId="474F9C47" w14:textId="77777777" w:rsidTr="001B141D">
        <w:trPr>
          <w:trHeight w:val="357"/>
        </w:trPr>
        <w:tc>
          <w:tcPr>
            <w:tcW w:w="2320" w:type="dxa"/>
          </w:tcPr>
          <w:p w14:paraId="3E60E8AA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8464" w:type="dxa"/>
            <w:gridSpan w:val="4"/>
          </w:tcPr>
          <w:p w14:paraId="26CAA604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AB1A55" w14:paraId="014CD5E7" w14:textId="77777777" w:rsidTr="001B141D">
        <w:trPr>
          <w:trHeight w:val="357"/>
        </w:trPr>
        <w:tc>
          <w:tcPr>
            <w:tcW w:w="2320" w:type="dxa"/>
          </w:tcPr>
          <w:p w14:paraId="542B2BCE" w14:textId="77777777" w:rsidR="00AB1A55" w:rsidRPr="00D1532E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D1532E"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8464" w:type="dxa"/>
            <w:gridSpan w:val="4"/>
          </w:tcPr>
          <w:p w14:paraId="173C59C7" w14:textId="77777777" w:rsidR="00AB1A55" w:rsidRDefault="00D1532E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5eabx4t</w:t>
            </w:r>
          </w:p>
        </w:tc>
      </w:tr>
      <w:tr w:rsidR="00AB1A55" w:rsidRPr="00B03987" w14:paraId="1D9617CF" w14:textId="77777777" w:rsidTr="001B141D">
        <w:trPr>
          <w:trHeight w:val="357"/>
        </w:trPr>
        <w:tc>
          <w:tcPr>
            <w:tcW w:w="2320" w:type="dxa"/>
          </w:tcPr>
          <w:p w14:paraId="7BB6B1A4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8464" w:type="dxa"/>
            <w:gridSpan w:val="4"/>
          </w:tcPr>
          <w:p w14:paraId="2AC9DFA9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Ing. Radim</w:t>
            </w:r>
            <w:r w:rsidR="00C55842">
              <w:rPr>
                <w:rFonts w:ascii="Arial" w:hAnsi="Arial"/>
                <w:b/>
                <w:sz w:val="20"/>
                <w:szCs w:val="20"/>
              </w:rPr>
              <w:t>em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Křupal</w:t>
            </w:r>
            <w:r w:rsidR="00C55842">
              <w:rPr>
                <w:rFonts w:ascii="Arial" w:hAnsi="Arial"/>
                <w:b/>
                <w:sz w:val="20"/>
                <w:szCs w:val="20"/>
              </w:rPr>
              <w:t>ou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>, primátorem</w:t>
            </w:r>
          </w:p>
        </w:tc>
      </w:tr>
      <w:tr w:rsidR="00AB1A55" w14:paraId="1E10EAAC" w14:textId="77777777" w:rsidTr="001B141D">
        <w:trPr>
          <w:trHeight w:hRule="exact" w:val="220"/>
        </w:trPr>
        <w:tc>
          <w:tcPr>
            <w:tcW w:w="2320" w:type="dxa"/>
          </w:tcPr>
          <w:p w14:paraId="221C29A2" w14:textId="77777777" w:rsidR="00AB1A55" w:rsidRDefault="00AB1A55" w:rsidP="001B141D"/>
        </w:tc>
        <w:tc>
          <w:tcPr>
            <w:tcW w:w="8464" w:type="dxa"/>
            <w:gridSpan w:val="4"/>
          </w:tcPr>
          <w:p w14:paraId="2D75DFA1" w14:textId="77777777" w:rsidR="00AB1A55" w:rsidRDefault="00AB1A55" w:rsidP="001B141D">
            <w:r>
              <w:t xml:space="preserve"> </w:t>
            </w:r>
          </w:p>
        </w:tc>
      </w:tr>
      <w:tr w:rsidR="00AB1A55" w:rsidRPr="00B03987" w14:paraId="5F61790D" w14:textId="77777777" w:rsidTr="001B141D">
        <w:trPr>
          <w:trHeight w:val="357"/>
        </w:trPr>
        <w:tc>
          <w:tcPr>
            <w:tcW w:w="10784" w:type="dxa"/>
            <w:gridSpan w:val="5"/>
          </w:tcPr>
          <w:p w14:paraId="0A079165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BC4B04">
              <w:rPr>
                <w:rFonts w:ascii="Arial" w:hAnsi="Arial" w:cs="Arial"/>
                <w:b/>
                <w:sz w:val="18"/>
                <w:szCs w:val="18"/>
              </w:rPr>
              <w:t>oskytovat</w:t>
            </w:r>
            <w:r w:rsidRPr="00224F0A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  <w:tr w:rsidR="00AB1A55" w:rsidRPr="00B03987" w14:paraId="44C11811" w14:textId="77777777" w:rsidTr="001B141D">
        <w:trPr>
          <w:trHeight w:val="357"/>
        </w:trPr>
        <w:tc>
          <w:tcPr>
            <w:tcW w:w="2320" w:type="dxa"/>
          </w:tcPr>
          <w:p w14:paraId="396DCBC1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4" w:type="dxa"/>
            <w:gridSpan w:val="4"/>
          </w:tcPr>
          <w:p w14:paraId="442E7165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BC1657" w:rsidRPr="00CC3706" w14:paraId="38517298" w14:textId="77777777" w:rsidTr="001B141D">
        <w:trPr>
          <w:trHeight w:val="357"/>
        </w:trPr>
        <w:tc>
          <w:tcPr>
            <w:tcW w:w="2320" w:type="dxa"/>
          </w:tcPr>
          <w:p w14:paraId="3EC51EFD" w14:textId="79824AD0" w:rsidR="00BC1657" w:rsidRPr="00B03987" w:rsidRDefault="00BC1657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8464" w:type="dxa"/>
            <w:gridSpan w:val="4"/>
          </w:tcPr>
          <w:p w14:paraId="2B42AF72" w14:textId="3A9AC280" w:rsidR="00BC1657" w:rsidRDefault="00BC1657" w:rsidP="001062DE">
            <w:pPr>
              <w:rPr>
                <w:rFonts w:ascii="Arial" w:hAnsi="Arial"/>
                <w:b/>
                <w:sz w:val="20"/>
                <w:szCs w:val="20"/>
              </w:rPr>
            </w:pPr>
            <w:r w:rsidRPr="008564ED">
              <w:rPr>
                <w:rFonts w:ascii="Arial" w:hAnsi="Arial"/>
                <w:b/>
                <w:sz w:val="20"/>
                <w:szCs w:val="20"/>
              </w:rPr>
              <w:t xml:space="preserve">ANIMA </w:t>
            </w:r>
            <w:proofErr w:type="gramStart"/>
            <w:r w:rsidRPr="008564ED">
              <w:rPr>
                <w:rFonts w:ascii="Arial" w:hAnsi="Arial"/>
                <w:b/>
                <w:sz w:val="20"/>
                <w:szCs w:val="20"/>
              </w:rPr>
              <w:t>VIVA z.</w:t>
            </w:r>
            <w:r w:rsidR="00983EEF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8564ED">
              <w:rPr>
                <w:rFonts w:ascii="Arial" w:hAnsi="Arial"/>
                <w:b/>
                <w:sz w:val="20"/>
                <w:szCs w:val="20"/>
              </w:rPr>
              <w:t>s.</w:t>
            </w:r>
            <w:proofErr w:type="gramEnd"/>
          </w:p>
        </w:tc>
      </w:tr>
      <w:tr w:rsidR="00BC1657" w:rsidRPr="00D91F95" w14:paraId="53CD147E" w14:textId="77777777" w:rsidTr="001B141D">
        <w:trPr>
          <w:trHeight w:val="357"/>
        </w:trPr>
        <w:tc>
          <w:tcPr>
            <w:tcW w:w="2320" w:type="dxa"/>
          </w:tcPr>
          <w:p w14:paraId="27A60451" w14:textId="167D01C7" w:rsidR="00BC1657" w:rsidRPr="00B03987" w:rsidRDefault="00BC1657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8464" w:type="dxa"/>
            <w:gridSpan w:val="4"/>
          </w:tcPr>
          <w:p w14:paraId="27005BC3" w14:textId="18E0D927" w:rsidR="00BC1657" w:rsidRDefault="00BC1657" w:rsidP="009F6D23">
            <w:pPr>
              <w:rPr>
                <w:rFonts w:ascii="Arial" w:hAnsi="Arial"/>
                <w:b/>
                <w:sz w:val="20"/>
                <w:szCs w:val="20"/>
              </w:rPr>
            </w:pPr>
            <w:r w:rsidRPr="008564ED">
              <w:rPr>
                <w:rFonts w:ascii="Arial" w:hAnsi="Arial"/>
                <w:b/>
                <w:sz w:val="20"/>
                <w:szCs w:val="20"/>
              </w:rPr>
              <w:t xml:space="preserve">ve spolkovém rejstříku u Krajského soudu v Ostravě, </w:t>
            </w:r>
            <w:proofErr w:type="spellStart"/>
            <w:r w:rsidRPr="008564ED">
              <w:rPr>
                <w:rFonts w:ascii="Arial" w:hAnsi="Arial"/>
                <w:b/>
                <w:sz w:val="20"/>
                <w:szCs w:val="20"/>
              </w:rPr>
              <w:t>sp</w:t>
            </w:r>
            <w:proofErr w:type="spellEnd"/>
            <w:r w:rsidRPr="008564ED">
              <w:rPr>
                <w:rFonts w:ascii="Arial" w:hAnsi="Arial"/>
                <w:b/>
                <w:sz w:val="20"/>
                <w:szCs w:val="20"/>
              </w:rPr>
              <w:t>. zn. L 5526</w:t>
            </w:r>
          </w:p>
        </w:tc>
      </w:tr>
      <w:tr w:rsidR="00BC1657" w:rsidRPr="00D91F95" w14:paraId="6171B063" w14:textId="77777777" w:rsidTr="001B141D">
        <w:trPr>
          <w:trHeight w:val="357"/>
        </w:trPr>
        <w:tc>
          <w:tcPr>
            <w:tcW w:w="2320" w:type="dxa"/>
          </w:tcPr>
          <w:p w14:paraId="7D97F8A4" w14:textId="54B9FEA4" w:rsidR="00BC1657" w:rsidRPr="00B03987" w:rsidRDefault="00BC1657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8464" w:type="dxa"/>
            <w:gridSpan w:val="4"/>
          </w:tcPr>
          <w:p w14:paraId="4A2AA7BC" w14:textId="04F77421" w:rsidR="00BC1657" w:rsidRDefault="00BC1657" w:rsidP="004160A0">
            <w:pPr>
              <w:rPr>
                <w:rFonts w:ascii="Arial" w:hAnsi="Arial"/>
                <w:b/>
                <w:sz w:val="20"/>
                <w:szCs w:val="20"/>
              </w:rPr>
            </w:pPr>
            <w:r w:rsidRPr="008564ED">
              <w:rPr>
                <w:rFonts w:ascii="Arial" w:hAnsi="Arial"/>
                <w:b/>
                <w:sz w:val="20"/>
                <w:szCs w:val="20"/>
              </w:rPr>
              <w:t>Liptovská 1045/21, Kylešovice, 747 06 Opava</w:t>
            </w:r>
          </w:p>
        </w:tc>
      </w:tr>
      <w:tr w:rsidR="00BC1657" w:rsidRPr="00D91F95" w14:paraId="12A6E742" w14:textId="77777777" w:rsidTr="001B141D">
        <w:trPr>
          <w:trHeight w:val="357"/>
        </w:trPr>
        <w:tc>
          <w:tcPr>
            <w:tcW w:w="2320" w:type="dxa"/>
          </w:tcPr>
          <w:p w14:paraId="61889EAE" w14:textId="7E6AC120" w:rsidR="00BC1657" w:rsidRPr="00B03987" w:rsidRDefault="00BC1657" w:rsidP="00C55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8464" w:type="dxa"/>
            <w:gridSpan w:val="4"/>
          </w:tcPr>
          <w:p w14:paraId="513C5572" w14:textId="242EC9FE" w:rsidR="00BC1657" w:rsidRDefault="00BC1657" w:rsidP="009F6D23">
            <w:pPr>
              <w:rPr>
                <w:rFonts w:ascii="Arial" w:hAnsi="Arial"/>
                <w:b/>
                <w:sz w:val="20"/>
                <w:szCs w:val="20"/>
              </w:rPr>
            </w:pPr>
            <w:r w:rsidRPr="008564ED">
              <w:rPr>
                <w:rFonts w:ascii="Arial" w:hAnsi="Arial"/>
                <w:b/>
                <w:sz w:val="20"/>
                <w:szCs w:val="20"/>
              </w:rPr>
              <w:t>26591014</w:t>
            </w:r>
          </w:p>
        </w:tc>
      </w:tr>
      <w:tr w:rsidR="00BC1657" w:rsidRPr="00D91F95" w14:paraId="2C39431F" w14:textId="77777777" w:rsidTr="001B141D">
        <w:trPr>
          <w:trHeight w:val="357"/>
        </w:trPr>
        <w:tc>
          <w:tcPr>
            <w:tcW w:w="2320" w:type="dxa"/>
          </w:tcPr>
          <w:p w14:paraId="28029795" w14:textId="607FE9E0" w:rsidR="00BC1657" w:rsidRPr="00B03987" w:rsidRDefault="00BC1657" w:rsidP="00C55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8464" w:type="dxa"/>
            <w:gridSpan w:val="4"/>
          </w:tcPr>
          <w:p w14:paraId="067E0959" w14:textId="3207CB00" w:rsidR="00BC1657" w:rsidRDefault="00BC1657" w:rsidP="009F6D23">
            <w:pPr>
              <w:rPr>
                <w:rFonts w:ascii="Arial" w:hAnsi="Arial"/>
                <w:b/>
                <w:sz w:val="20"/>
                <w:szCs w:val="20"/>
              </w:rPr>
            </w:pPr>
            <w:r w:rsidRPr="008564ED">
              <w:rPr>
                <w:rFonts w:ascii="Arial" w:hAnsi="Arial"/>
                <w:b/>
                <w:sz w:val="20"/>
                <w:szCs w:val="20"/>
              </w:rPr>
              <w:t>4207767389/0800</w:t>
            </w:r>
          </w:p>
        </w:tc>
      </w:tr>
      <w:tr w:rsidR="00BC1657" w:rsidRPr="00D91F95" w14:paraId="1EF99E04" w14:textId="77777777" w:rsidTr="001B141D">
        <w:trPr>
          <w:trHeight w:val="357"/>
        </w:trPr>
        <w:tc>
          <w:tcPr>
            <w:tcW w:w="2320" w:type="dxa"/>
          </w:tcPr>
          <w:p w14:paraId="2BD0C10C" w14:textId="263C1CF4" w:rsidR="00BC1657" w:rsidRDefault="00BC1657" w:rsidP="00C55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8464" w:type="dxa"/>
            <w:gridSpan w:val="4"/>
          </w:tcPr>
          <w:p w14:paraId="028AB976" w14:textId="70037B8A" w:rsidR="00BC1657" w:rsidRDefault="00BC1657" w:rsidP="009F6D23">
            <w:pPr>
              <w:rPr>
                <w:rFonts w:ascii="Arial" w:hAnsi="Arial"/>
                <w:b/>
                <w:sz w:val="20"/>
                <w:szCs w:val="20"/>
              </w:rPr>
            </w:pPr>
            <w:r w:rsidRPr="008564ED">
              <w:rPr>
                <w:rFonts w:ascii="Arial" w:hAnsi="Arial"/>
                <w:b/>
                <w:sz w:val="20"/>
                <w:szCs w:val="20"/>
              </w:rPr>
              <w:t>Česká spořitelna, a.s.</w:t>
            </w:r>
          </w:p>
        </w:tc>
      </w:tr>
      <w:tr w:rsidR="00BC1657" w:rsidRPr="00691E39" w14:paraId="395921D1" w14:textId="77777777" w:rsidTr="001B141D">
        <w:trPr>
          <w:trHeight w:val="357"/>
        </w:trPr>
        <w:tc>
          <w:tcPr>
            <w:tcW w:w="2320" w:type="dxa"/>
          </w:tcPr>
          <w:p w14:paraId="692FB121" w14:textId="6B2F89AA" w:rsidR="00BC1657" w:rsidRPr="00495058" w:rsidRDefault="00BC1657" w:rsidP="001B141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8464" w:type="dxa"/>
            <w:gridSpan w:val="4"/>
          </w:tcPr>
          <w:p w14:paraId="75CC4AA9" w14:textId="50A75458" w:rsidR="00BC1657" w:rsidRDefault="00BC1657" w:rsidP="009F6D23">
            <w:pPr>
              <w:rPr>
                <w:rFonts w:ascii="Arial" w:hAnsi="Arial"/>
                <w:b/>
                <w:sz w:val="20"/>
                <w:szCs w:val="20"/>
              </w:rPr>
            </w:pPr>
            <w:r w:rsidRPr="008564ED">
              <w:rPr>
                <w:rFonts w:ascii="Arial" w:hAnsi="Arial"/>
                <w:b/>
                <w:sz w:val="20"/>
                <w:szCs w:val="20"/>
              </w:rPr>
              <w:t>3fg96jk</w:t>
            </w:r>
          </w:p>
        </w:tc>
      </w:tr>
      <w:tr w:rsidR="00BC1657" w:rsidRPr="00B03987" w14:paraId="4ED91835" w14:textId="77777777" w:rsidTr="00ED1FC2">
        <w:trPr>
          <w:trHeight w:val="356"/>
        </w:trPr>
        <w:tc>
          <w:tcPr>
            <w:tcW w:w="2320" w:type="dxa"/>
          </w:tcPr>
          <w:p w14:paraId="077983F4" w14:textId="19C13479" w:rsidR="00BC1657" w:rsidRPr="00B03987" w:rsidRDefault="00BC1657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8464" w:type="dxa"/>
            <w:gridSpan w:val="4"/>
          </w:tcPr>
          <w:p w14:paraId="1C7BA797" w14:textId="3E5B8D82" w:rsidR="00BC1657" w:rsidRDefault="00BC1657" w:rsidP="009F6D23">
            <w:pPr>
              <w:rPr>
                <w:rFonts w:ascii="Arial" w:hAnsi="Arial"/>
                <w:b/>
                <w:sz w:val="20"/>
                <w:szCs w:val="20"/>
              </w:rPr>
            </w:pPr>
            <w:r w:rsidRPr="008564ED">
              <w:rPr>
                <w:rFonts w:ascii="Arial" w:hAnsi="Arial"/>
                <w:b/>
                <w:sz w:val="20"/>
                <w:szCs w:val="20"/>
              </w:rPr>
              <w:t xml:space="preserve">Bc. Hanou </w:t>
            </w:r>
            <w:proofErr w:type="spellStart"/>
            <w:r w:rsidRPr="008564ED">
              <w:rPr>
                <w:rFonts w:ascii="Arial" w:hAnsi="Arial"/>
                <w:b/>
                <w:sz w:val="20"/>
                <w:szCs w:val="20"/>
              </w:rPr>
              <w:t>Brňákovou</w:t>
            </w:r>
            <w:proofErr w:type="spellEnd"/>
            <w:r w:rsidRPr="008564ED">
              <w:rPr>
                <w:rFonts w:ascii="Arial" w:hAnsi="Arial"/>
                <w:b/>
                <w:sz w:val="20"/>
                <w:szCs w:val="20"/>
              </w:rPr>
              <w:t>, statutárním zástupcem</w:t>
            </w:r>
          </w:p>
        </w:tc>
      </w:tr>
      <w:tr w:rsidR="00BC1657" w14:paraId="1DEBA3A8" w14:textId="77777777" w:rsidTr="001B141D">
        <w:trPr>
          <w:trHeight w:hRule="exact" w:val="220"/>
        </w:trPr>
        <w:tc>
          <w:tcPr>
            <w:tcW w:w="2320" w:type="dxa"/>
          </w:tcPr>
          <w:p w14:paraId="7982869D" w14:textId="77777777" w:rsidR="00BC1657" w:rsidRDefault="00BC1657" w:rsidP="001B141D"/>
        </w:tc>
        <w:tc>
          <w:tcPr>
            <w:tcW w:w="8464" w:type="dxa"/>
            <w:gridSpan w:val="4"/>
          </w:tcPr>
          <w:p w14:paraId="1F731B51" w14:textId="77777777" w:rsidR="00BC1657" w:rsidRDefault="00BC1657" w:rsidP="001B141D"/>
        </w:tc>
      </w:tr>
      <w:tr w:rsidR="00BC1657" w:rsidRPr="00B03987" w14:paraId="2B6DF187" w14:textId="77777777" w:rsidTr="001B141D">
        <w:trPr>
          <w:trHeight w:val="357"/>
        </w:trPr>
        <w:tc>
          <w:tcPr>
            <w:tcW w:w="10784" w:type="dxa"/>
            <w:gridSpan w:val="5"/>
          </w:tcPr>
          <w:p w14:paraId="73F22477" w14:textId="77777777" w:rsidR="00BC1657" w:rsidRPr="00B03987" w:rsidRDefault="00BC1657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BC4B04">
              <w:rPr>
                <w:rFonts w:ascii="Arial" w:hAnsi="Arial" w:cs="Arial"/>
                <w:b/>
                <w:sz w:val="18"/>
                <w:szCs w:val="18"/>
              </w:rPr>
              <w:t>říjemce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</w:tbl>
    <w:p w14:paraId="33D78B1B" w14:textId="77777777" w:rsidR="00AB1A55" w:rsidRDefault="00AB1A5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F005416" w14:textId="77777777" w:rsidR="00AB1A55" w:rsidRDefault="00AB1A55" w:rsidP="00AB1A55">
      <w:pPr>
        <w:jc w:val="center"/>
        <w:rPr>
          <w:rFonts w:ascii="Arial" w:hAnsi="Arial" w:cs="Arial"/>
          <w:sz w:val="20"/>
          <w:szCs w:val="20"/>
        </w:rPr>
      </w:pPr>
      <w:r w:rsidRPr="00AB1A55">
        <w:rPr>
          <w:rFonts w:ascii="Arial" w:hAnsi="Arial" w:cs="Arial"/>
          <w:sz w:val="20"/>
          <w:szCs w:val="20"/>
        </w:rPr>
        <w:lastRenderedPageBreak/>
        <w:t>Článek II.</w:t>
      </w:r>
    </w:p>
    <w:p w14:paraId="7AA6C28E" w14:textId="77777777" w:rsidR="00976D8E" w:rsidRPr="00ED1FC2" w:rsidRDefault="00976D8E" w:rsidP="00976D8E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7E355B">
        <w:rPr>
          <w:rFonts w:ascii="Arial" w:hAnsi="Arial" w:cs="Arial"/>
          <w:b/>
          <w:caps/>
          <w:sz w:val="20"/>
          <w:szCs w:val="20"/>
        </w:rPr>
        <w:t xml:space="preserve">Úvodní ustanovení </w:t>
      </w:r>
    </w:p>
    <w:p w14:paraId="6A82B772" w14:textId="04BE1F11" w:rsidR="008716EA" w:rsidRPr="007E761E" w:rsidRDefault="00BC1657" w:rsidP="007E761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Smluvní strany dne 5.</w:t>
      </w:r>
      <w:r w:rsidR="0063681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4.</w:t>
      </w:r>
      <w:r w:rsidR="0063681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2018</w:t>
      </w:r>
      <w:r w:rsidR="00AB1A55" w:rsidRPr="007E761E">
        <w:rPr>
          <w:rFonts w:ascii="Arial" w:hAnsi="Arial" w:cs="Arial"/>
          <w:bCs/>
          <w:sz w:val="20"/>
          <w:szCs w:val="20"/>
        </w:rPr>
        <w:t xml:space="preserve"> uzavřely Smlouvu o poskytnutí účelové dotace z rozpočtu statutárního města Opavy (PID smlouvy: </w:t>
      </w:r>
      <w:proofErr w:type="gramStart"/>
      <w:r>
        <w:rPr>
          <w:rFonts w:ascii="Arial" w:hAnsi="Arial" w:cs="Arial"/>
          <w:bCs/>
          <w:sz w:val="20"/>
          <w:szCs w:val="20"/>
        </w:rPr>
        <w:t>MMOPP</w:t>
      </w:r>
      <w:r w:rsidR="00983EEF">
        <w:rPr>
          <w:rFonts w:ascii="Arial" w:hAnsi="Arial" w:cs="Arial"/>
          <w:bCs/>
          <w:sz w:val="20"/>
          <w:szCs w:val="20"/>
        </w:rPr>
        <w:t>00</w:t>
      </w:r>
      <w:r>
        <w:rPr>
          <w:rFonts w:ascii="Arial" w:hAnsi="Arial" w:cs="Arial"/>
          <w:bCs/>
          <w:sz w:val="20"/>
          <w:szCs w:val="20"/>
        </w:rPr>
        <w:t>DKIJS</w:t>
      </w:r>
      <w:r w:rsidR="00AB1A55" w:rsidRPr="007E761E">
        <w:rPr>
          <w:rFonts w:ascii="Arial" w:hAnsi="Arial" w:cs="Arial"/>
          <w:bCs/>
          <w:sz w:val="20"/>
          <w:szCs w:val="20"/>
        </w:rPr>
        <w:t>) (dále</w:t>
      </w:r>
      <w:proofErr w:type="gramEnd"/>
      <w:r w:rsidR="00AB1A55" w:rsidRPr="007E761E">
        <w:rPr>
          <w:rFonts w:ascii="Arial" w:hAnsi="Arial" w:cs="Arial"/>
          <w:bCs/>
          <w:sz w:val="20"/>
          <w:szCs w:val="20"/>
        </w:rPr>
        <w:t xml:space="preserve"> také jen </w:t>
      </w:r>
      <w:r w:rsidR="00C25CAB" w:rsidRPr="007E761E">
        <w:rPr>
          <w:rFonts w:ascii="Arial" w:hAnsi="Arial" w:cs="Arial"/>
          <w:bCs/>
          <w:sz w:val="20"/>
          <w:szCs w:val="20"/>
        </w:rPr>
        <w:t>„</w:t>
      </w:r>
      <w:r w:rsidR="000F2CC9" w:rsidRPr="007E761E">
        <w:rPr>
          <w:rFonts w:ascii="Arial" w:hAnsi="Arial" w:cs="Arial"/>
          <w:b/>
          <w:bCs/>
          <w:sz w:val="20"/>
          <w:szCs w:val="20"/>
        </w:rPr>
        <w:t>S</w:t>
      </w:r>
      <w:r w:rsidR="00C25CAB" w:rsidRPr="007E761E">
        <w:rPr>
          <w:rFonts w:ascii="Arial" w:hAnsi="Arial" w:cs="Arial"/>
          <w:b/>
          <w:bCs/>
          <w:sz w:val="20"/>
          <w:szCs w:val="20"/>
        </w:rPr>
        <w:t>mlouva</w:t>
      </w:r>
      <w:r w:rsidR="00C25CAB" w:rsidRPr="007E761E">
        <w:rPr>
          <w:rFonts w:ascii="Arial" w:hAnsi="Arial" w:cs="Arial"/>
          <w:bCs/>
          <w:sz w:val="20"/>
          <w:szCs w:val="20"/>
        </w:rPr>
        <w:t>“)</w:t>
      </w:r>
      <w:r w:rsidR="009B221C" w:rsidRPr="007E761E">
        <w:rPr>
          <w:rFonts w:ascii="Arial" w:hAnsi="Arial" w:cs="Arial"/>
          <w:bCs/>
          <w:sz w:val="20"/>
          <w:szCs w:val="20"/>
        </w:rPr>
        <w:t>.</w:t>
      </w:r>
      <w:r w:rsidR="00C25CAB" w:rsidRPr="007E761E">
        <w:rPr>
          <w:rFonts w:ascii="Arial" w:hAnsi="Arial" w:cs="Arial"/>
          <w:bCs/>
          <w:sz w:val="20"/>
          <w:szCs w:val="20"/>
        </w:rPr>
        <w:t xml:space="preserve"> </w:t>
      </w:r>
    </w:p>
    <w:p w14:paraId="33C485FA" w14:textId="7F1F5E2A" w:rsidR="00BF5631" w:rsidRPr="00BF5631" w:rsidRDefault="00976D8E" w:rsidP="00976D8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BF5631">
        <w:rPr>
          <w:rFonts w:ascii="Arial" w:hAnsi="Arial" w:cs="Arial"/>
          <w:sz w:val="20"/>
          <w:szCs w:val="20"/>
        </w:rPr>
        <w:t xml:space="preserve">Smluvní strany se tímto dodatkem dohodly na změně Smlouvy spočívající ve zvýšení výše dotace </w:t>
      </w:r>
      <w:r w:rsidRPr="00BF5631">
        <w:rPr>
          <w:rFonts w:ascii="Arial" w:hAnsi="Arial" w:cs="Arial"/>
          <w:sz w:val="20"/>
          <w:szCs w:val="20"/>
        </w:rPr>
        <w:br/>
        <w:t>o částku</w:t>
      </w:r>
      <w:r w:rsidR="00BC1657">
        <w:rPr>
          <w:rFonts w:ascii="Arial" w:hAnsi="Arial" w:cs="Arial"/>
          <w:sz w:val="20"/>
          <w:szCs w:val="20"/>
        </w:rPr>
        <w:t xml:space="preserve"> 70</w:t>
      </w:r>
      <w:r w:rsidR="00A84BD5" w:rsidRPr="00BF5631">
        <w:rPr>
          <w:rFonts w:ascii="Arial" w:hAnsi="Arial" w:cs="Arial"/>
          <w:sz w:val="20"/>
          <w:szCs w:val="20"/>
        </w:rPr>
        <w:t>.000</w:t>
      </w:r>
      <w:r w:rsidR="00801FFF" w:rsidRPr="00BF5631">
        <w:rPr>
          <w:rFonts w:ascii="Arial" w:hAnsi="Arial" w:cs="Arial"/>
          <w:sz w:val="20"/>
          <w:szCs w:val="20"/>
        </w:rPr>
        <w:t>,00</w:t>
      </w:r>
      <w:r w:rsidRPr="00BF5631">
        <w:rPr>
          <w:rFonts w:ascii="Arial" w:hAnsi="Arial" w:cs="Arial"/>
          <w:bCs/>
          <w:sz w:val="20"/>
          <w:szCs w:val="20"/>
        </w:rPr>
        <w:t xml:space="preserve"> Kč (dále také jen „</w:t>
      </w:r>
      <w:r w:rsidRPr="00BF5631">
        <w:rPr>
          <w:rFonts w:ascii="Arial" w:hAnsi="Arial" w:cs="Arial"/>
          <w:b/>
          <w:bCs/>
          <w:sz w:val="20"/>
          <w:szCs w:val="20"/>
        </w:rPr>
        <w:t>Nadstavbová část dotace I.</w:t>
      </w:r>
      <w:r w:rsidRPr="00BF5631">
        <w:rPr>
          <w:rFonts w:ascii="Arial" w:hAnsi="Arial" w:cs="Arial"/>
          <w:bCs/>
          <w:sz w:val="20"/>
          <w:szCs w:val="20"/>
        </w:rPr>
        <w:t>“)</w:t>
      </w:r>
      <w:r w:rsidR="00AF0F52" w:rsidRPr="00BF5631">
        <w:rPr>
          <w:rFonts w:ascii="Arial" w:hAnsi="Arial" w:cs="Arial"/>
          <w:bCs/>
          <w:sz w:val="20"/>
          <w:szCs w:val="20"/>
        </w:rPr>
        <w:t xml:space="preserve">, </w:t>
      </w:r>
      <w:r w:rsidR="00D62024" w:rsidRPr="00BF5631">
        <w:rPr>
          <w:rFonts w:ascii="Arial" w:hAnsi="Arial" w:cs="Arial"/>
          <w:b/>
          <w:bCs/>
          <w:sz w:val="20"/>
          <w:szCs w:val="20"/>
        </w:rPr>
        <w:t xml:space="preserve">určenou </w:t>
      </w:r>
      <w:r w:rsidR="00AF0F52" w:rsidRPr="00BF5631">
        <w:rPr>
          <w:rFonts w:ascii="Arial" w:hAnsi="Arial" w:cs="Arial"/>
          <w:b/>
          <w:bCs/>
          <w:sz w:val="20"/>
          <w:szCs w:val="20"/>
        </w:rPr>
        <w:t xml:space="preserve">pro </w:t>
      </w:r>
      <w:r w:rsidR="00BC1657">
        <w:rPr>
          <w:rFonts w:ascii="Arial" w:hAnsi="Arial" w:cs="Arial"/>
          <w:b/>
          <w:bCs/>
          <w:sz w:val="20"/>
          <w:szCs w:val="20"/>
        </w:rPr>
        <w:t>sociální službu Sociální poradna ANIMA VIVA</w:t>
      </w:r>
      <w:r w:rsidR="00BF5631" w:rsidRPr="0094517E">
        <w:rPr>
          <w:rFonts w:ascii="Arial" w:hAnsi="Arial" w:cs="Arial"/>
          <w:bCs/>
          <w:sz w:val="20"/>
          <w:szCs w:val="20"/>
        </w:rPr>
        <w:t>.</w:t>
      </w:r>
    </w:p>
    <w:p w14:paraId="1554A170" w14:textId="77777777" w:rsidR="00976D8E" w:rsidRPr="00BF5631" w:rsidRDefault="00976D8E" w:rsidP="00976D8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BF5631">
        <w:rPr>
          <w:rFonts w:ascii="Arial" w:hAnsi="Arial" w:cs="Arial"/>
          <w:bCs/>
          <w:sz w:val="20"/>
          <w:szCs w:val="20"/>
        </w:rPr>
        <w:t xml:space="preserve">Na základě uvedeného se smluvní strany dohodly na následující změně Smlouvy. </w:t>
      </w:r>
    </w:p>
    <w:p w14:paraId="6AC20274" w14:textId="77777777" w:rsidR="00A10341" w:rsidRDefault="00A10341" w:rsidP="00A10341">
      <w:pPr>
        <w:jc w:val="both"/>
        <w:rPr>
          <w:rFonts w:ascii="Arial" w:hAnsi="Arial" w:cs="Arial"/>
          <w:bCs/>
          <w:sz w:val="20"/>
          <w:szCs w:val="20"/>
        </w:rPr>
      </w:pPr>
    </w:p>
    <w:p w14:paraId="2FE501E5" w14:textId="77777777" w:rsidR="00A10341" w:rsidRDefault="00A10341" w:rsidP="00A10341">
      <w:pPr>
        <w:rPr>
          <w:rFonts w:ascii="Arial" w:hAnsi="Arial" w:cs="Arial"/>
          <w:bCs/>
          <w:sz w:val="20"/>
          <w:szCs w:val="20"/>
        </w:rPr>
      </w:pPr>
    </w:p>
    <w:p w14:paraId="7F867B4A" w14:textId="77777777" w:rsidR="00976D8E" w:rsidRPr="007E355B" w:rsidRDefault="00976D8E" w:rsidP="00976D8E">
      <w:pPr>
        <w:jc w:val="center"/>
        <w:rPr>
          <w:rFonts w:ascii="Arial" w:hAnsi="Arial" w:cs="Arial"/>
          <w:sz w:val="20"/>
          <w:szCs w:val="20"/>
        </w:rPr>
      </w:pPr>
      <w:r w:rsidRPr="007E355B">
        <w:rPr>
          <w:rFonts w:ascii="Arial" w:hAnsi="Arial" w:cs="Arial"/>
          <w:sz w:val="20"/>
          <w:szCs w:val="20"/>
        </w:rPr>
        <w:t>Článek III.</w:t>
      </w:r>
    </w:p>
    <w:p w14:paraId="6534C290" w14:textId="77777777" w:rsidR="00976D8E" w:rsidRPr="007E355B" w:rsidRDefault="00976D8E" w:rsidP="00976D8E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7E355B">
        <w:rPr>
          <w:rFonts w:ascii="Arial" w:hAnsi="Arial" w:cs="Arial"/>
          <w:b/>
          <w:caps/>
          <w:sz w:val="20"/>
          <w:szCs w:val="20"/>
        </w:rPr>
        <w:t xml:space="preserve">Předmět dodatku </w:t>
      </w:r>
    </w:p>
    <w:p w14:paraId="3418F1BE" w14:textId="57F8281E" w:rsidR="00976D8E" w:rsidRDefault="00976D8E" w:rsidP="00976D8E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dotace dle Smlouvy se zvyšuje o Nadstavbovou část dotac</w:t>
      </w:r>
      <w:r w:rsidR="00B2365E">
        <w:rPr>
          <w:rFonts w:ascii="Arial" w:hAnsi="Arial" w:cs="Arial"/>
          <w:sz w:val="20"/>
          <w:szCs w:val="20"/>
        </w:rPr>
        <w:t>e</w:t>
      </w:r>
      <w:r w:rsidR="003B3AE9">
        <w:rPr>
          <w:rFonts w:ascii="Arial" w:hAnsi="Arial" w:cs="Arial"/>
          <w:sz w:val="20"/>
          <w:szCs w:val="20"/>
        </w:rPr>
        <w:t xml:space="preserve"> I. a činí tedy celkem 489.5</w:t>
      </w:r>
      <w:r w:rsidR="001F6D74">
        <w:rPr>
          <w:rFonts w:ascii="Arial" w:hAnsi="Arial" w:cs="Arial"/>
          <w:sz w:val="20"/>
          <w:szCs w:val="20"/>
        </w:rPr>
        <w:t>00</w:t>
      </w:r>
      <w:r w:rsidR="00B2365E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Kč. </w:t>
      </w:r>
    </w:p>
    <w:p w14:paraId="3BFEE149" w14:textId="77777777" w:rsidR="00976D8E" w:rsidRDefault="00976D8E" w:rsidP="00FA64B1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Nadstavbovou část dotace I. se poskytovatel</w:t>
      </w:r>
      <w:r w:rsidR="00FA64B1">
        <w:rPr>
          <w:rFonts w:ascii="Arial" w:hAnsi="Arial" w:cs="Arial"/>
          <w:sz w:val="20"/>
          <w:szCs w:val="20"/>
        </w:rPr>
        <w:t xml:space="preserve"> zavazuje poskytnout příjemci </w:t>
      </w:r>
      <w:r w:rsidR="00FA64B1" w:rsidRPr="00FA64B1">
        <w:rPr>
          <w:rFonts w:ascii="Arial" w:hAnsi="Arial" w:cs="Arial"/>
          <w:sz w:val="20"/>
          <w:szCs w:val="20"/>
        </w:rPr>
        <w:t xml:space="preserve">bezhotovostním převodem z účtu poskytovatele na účet příjemce uvedený v článku I. </w:t>
      </w:r>
      <w:r w:rsidR="00FA64B1">
        <w:rPr>
          <w:rFonts w:ascii="Arial" w:hAnsi="Arial" w:cs="Arial"/>
          <w:sz w:val="20"/>
          <w:szCs w:val="20"/>
        </w:rPr>
        <w:t>tohoto dodatku</w:t>
      </w:r>
      <w:r w:rsidR="00FA64B1" w:rsidRPr="00FA64B1">
        <w:rPr>
          <w:rFonts w:ascii="Arial" w:hAnsi="Arial" w:cs="Arial"/>
          <w:sz w:val="20"/>
          <w:szCs w:val="20"/>
        </w:rPr>
        <w:t xml:space="preserve">, </w:t>
      </w:r>
      <w:r w:rsidR="00FA64B1">
        <w:rPr>
          <w:rFonts w:ascii="Arial" w:hAnsi="Arial" w:cs="Arial"/>
          <w:sz w:val="20"/>
          <w:szCs w:val="20"/>
        </w:rPr>
        <w:br/>
      </w:r>
      <w:r w:rsidR="00FA64B1" w:rsidRPr="00FA64B1">
        <w:rPr>
          <w:rFonts w:ascii="Arial" w:hAnsi="Arial" w:cs="Arial"/>
          <w:sz w:val="20"/>
          <w:szCs w:val="20"/>
        </w:rPr>
        <w:t>a to do deseti pracovních dnů od</w:t>
      </w:r>
      <w:r w:rsidR="004160A0">
        <w:rPr>
          <w:rFonts w:ascii="Arial" w:hAnsi="Arial" w:cs="Arial"/>
          <w:sz w:val="20"/>
          <w:szCs w:val="20"/>
        </w:rPr>
        <w:t>e dne</w:t>
      </w:r>
      <w:r w:rsidR="00FA64B1" w:rsidRPr="00FA64B1">
        <w:rPr>
          <w:rFonts w:ascii="Arial" w:hAnsi="Arial" w:cs="Arial"/>
          <w:sz w:val="20"/>
          <w:szCs w:val="20"/>
        </w:rPr>
        <w:t xml:space="preserve"> uveřejnění t</w:t>
      </w:r>
      <w:r w:rsidR="004160A0">
        <w:rPr>
          <w:rFonts w:ascii="Arial" w:hAnsi="Arial" w:cs="Arial"/>
          <w:sz w:val="20"/>
          <w:szCs w:val="20"/>
        </w:rPr>
        <w:t>ohoto dodatku</w:t>
      </w:r>
      <w:r w:rsidR="00FA64B1" w:rsidRPr="00FA64B1">
        <w:rPr>
          <w:rFonts w:ascii="Arial" w:hAnsi="Arial" w:cs="Arial"/>
          <w:sz w:val="20"/>
          <w:szCs w:val="20"/>
        </w:rPr>
        <w:t xml:space="preserve"> v registru smluv.</w:t>
      </w:r>
      <w:r w:rsidRPr="00FA64B1">
        <w:rPr>
          <w:rFonts w:ascii="Arial" w:hAnsi="Arial" w:cs="Arial"/>
          <w:sz w:val="20"/>
          <w:szCs w:val="20"/>
        </w:rPr>
        <w:t xml:space="preserve"> </w:t>
      </w:r>
    </w:p>
    <w:p w14:paraId="4383A8BE" w14:textId="56A7BECF" w:rsidR="00636812" w:rsidRPr="00636812" w:rsidRDefault="00636812" w:rsidP="00636812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636812">
        <w:rPr>
          <w:rFonts w:ascii="Arial" w:hAnsi="Arial" w:cs="Arial"/>
          <w:sz w:val="20"/>
          <w:szCs w:val="20"/>
        </w:rPr>
        <w:t>Služby podpořené dotací dle t</w:t>
      </w:r>
      <w:r w:rsidR="006A6C12">
        <w:rPr>
          <w:rFonts w:ascii="Arial" w:hAnsi="Arial" w:cs="Arial"/>
          <w:sz w:val="20"/>
          <w:szCs w:val="20"/>
        </w:rPr>
        <w:t>ohoto dodatku</w:t>
      </w:r>
      <w:r w:rsidRPr="00636812">
        <w:rPr>
          <w:rFonts w:ascii="Arial" w:hAnsi="Arial" w:cs="Arial"/>
          <w:sz w:val="20"/>
          <w:szCs w:val="20"/>
        </w:rPr>
        <w:t xml:space="preserve"> jsou vykonávány v režimu závazku veřejné služby</w:t>
      </w:r>
      <w:r>
        <w:rPr>
          <w:rFonts w:ascii="Arial" w:hAnsi="Arial" w:cs="Arial"/>
          <w:sz w:val="20"/>
          <w:szCs w:val="20"/>
        </w:rPr>
        <w:t xml:space="preserve"> </w:t>
      </w:r>
      <w:r w:rsidRPr="00636812">
        <w:rPr>
          <w:rFonts w:ascii="Arial" w:hAnsi="Arial" w:cs="Arial"/>
          <w:sz w:val="20"/>
          <w:szCs w:val="20"/>
        </w:rPr>
        <w:t xml:space="preserve">na základě pověření Moravskoslezského kraje, ev. č. smlouvy 03270/201 5/SOC </w:t>
      </w:r>
      <w:bookmarkStart w:id="0" w:name="_GoBack"/>
      <w:bookmarkEnd w:id="0"/>
      <w:r w:rsidRPr="00636812">
        <w:rPr>
          <w:rFonts w:ascii="Arial" w:hAnsi="Arial" w:cs="Arial"/>
          <w:sz w:val="20"/>
          <w:szCs w:val="20"/>
        </w:rPr>
        <w:t>(dále také jen</w:t>
      </w:r>
      <w:r w:rsidR="003631F7">
        <w:rPr>
          <w:rFonts w:ascii="Arial" w:hAnsi="Arial" w:cs="Arial"/>
          <w:sz w:val="20"/>
          <w:szCs w:val="20"/>
        </w:rPr>
        <w:t xml:space="preserve"> „pověření</w:t>
      </w:r>
      <w:r>
        <w:rPr>
          <w:rFonts w:ascii="Arial" w:hAnsi="Arial" w:cs="Arial"/>
          <w:sz w:val="20"/>
          <w:szCs w:val="20"/>
        </w:rPr>
        <w:t>") dle Rozhodnutí</w:t>
      </w:r>
      <w:r w:rsidRPr="00636812">
        <w:rPr>
          <w:rFonts w:ascii="Arial" w:hAnsi="Arial" w:cs="Arial"/>
          <w:sz w:val="20"/>
          <w:szCs w:val="20"/>
        </w:rPr>
        <w:t xml:space="preserve"> Komise č. 2012/21/EU ze dne 20. prosince 2011 o použití ČI. 106 odst. 2</w:t>
      </w:r>
      <w:r>
        <w:rPr>
          <w:rFonts w:ascii="Arial" w:hAnsi="Arial" w:cs="Arial"/>
          <w:sz w:val="20"/>
          <w:szCs w:val="20"/>
        </w:rPr>
        <w:t xml:space="preserve"> </w:t>
      </w:r>
      <w:r w:rsidRPr="00636812">
        <w:rPr>
          <w:rFonts w:ascii="Arial" w:hAnsi="Arial" w:cs="Arial"/>
          <w:sz w:val="20"/>
          <w:szCs w:val="20"/>
        </w:rPr>
        <w:t xml:space="preserve">Smlouvy o fungování Evropské unie na státní podporu ve formě vyrovnávací platby </w:t>
      </w:r>
      <w:r w:rsidR="009961D8">
        <w:rPr>
          <w:rFonts w:ascii="Arial" w:hAnsi="Arial" w:cs="Arial"/>
          <w:sz w:val="20"/>
          <w:szCs w:val="20"/>
        </w:rPr>
        <w:br/>
      </w:r>
      <w:r w:rsidRPr="00636812">
        <w:rPr>
          <w:rFonts w:ascii="Arial" w:hAnsi="Arial" w:cs="Arial"/>
          <w:sz w:val="20"/>
          <w:szCs w:val="20"/>
        </w:rPr>
        <w:t>za závazek veřejné</w:t>
      </w:r>
      <w:r>
        <w:rPr>
          <w:rFonts w:ascii="Arial" w:hAnsi="Arial" w:cs="Arial"/>
          <w:sz w:val="20"/>
          <w:szCs w:val="20"/>
        </w:rPr>
        <w:t xml:space="preserve"> </w:t>
      </w:r>
      <w:r w:rsidRPr="00636812">
        <w:rPr>
          <w:rFonts w:ascii="Arial" w:hAnsi="Arial" w:cs="Arial"/>
          <w:sz w:val="20"/>
          <w:szCs w:val="20"/>
        </w:rPr>
        <w:t>služby udělené určitým podnikům pověřeným poskytováním služeb obecného hospodářského zájmu.</w:t>
      </w:r>
      <w:r>
        <w:rPr>
          <w:rFonts w:ascii="Arial" w:hAnsi="Arial" w:cs="Arial"/>
          <w:sz w:val="20"/>
          <w:szCs w:val="20"/>
        </w:rPr>
        <w:t xml:space="preserve"> </w:t>
      </w:r>
      <w:r w:rsidRPr="00636812">
        <w:rPr>
          <w:rFonts w:ascii="Arial" w:hAnsi="Arial" w:cs="Arial"/>
          <w:sz w:val="20"/>
          <w:szCs w:val="20"/>
        </w:rPr>
        <w:t>Poskytovatel přis</w:t>
      </w:r>
      <w:r>
        <w:rPr>
          <w:rFonts w:ascii="Arial" w:hAnsi="Arial" w:cs="Arial"/>
          <w:sz w:val="20"/>
          <w:szCs w:val="20"/>
        </w:rPr>
        <w:t>tupuje k výše uvedenému pověření</w:t>
      </w:r>
      <w:r w:rsidRPr="00636812">
        <w:rPr>
          <w:rFonts w:ascii="Arial" w:hAnsi="Arial" w:cs="Arial"/>
          <w:sz w:val="20"/>
          <w:szCs w:val="20"/>
        </w:rPr>
        <w:t xml:space="preserve"> Moravskoslezského kraje a poskytuje příjemci</w:t>
      </w:r>
      <w:r>
        <w:rPr>
          <w:rFonts w:ascii="Arial" w:hAnsi="Arial" w:cs="Arial"/>
          <w:sz w:val="20"/>
          <w:szCs w:val="20"/>
        </w:rPr>
        <w:t xml:space="preserve"> </w:t>
      </w:r>
      <w:r w:rsidRPr="00636812">
        <w:rPr>
          <w:rFonts w:ascii="Arial" w:hAnsi="Arial" w:cs="Arial"/>
          <w:sz w:val="20"/>
          <w:szCs w:val="20"/>
        </w:rPr>
        <w:t xml:space="preserve">finanční prostředky jako vyrovnávací platbu </w:t>
      </w:r>
      <w:r w:rsidR="009961D8">
        <w:rPr>
          <w:rFonts w:ascii="Arial" w:hAnsi="Arial" w:cs="Arial"/>
          <w:sz w:val="20"/>
          <w:szCs w:val="20"/>
        </w:rPr>
        <w:br/>
      </w:r>
      <w:r w:rsidRPr="00636812">
        <w:rPr>
          <w:rFonts w:ascii="Arial" w:hAnsi="Arial" w:cs="Arial"/>
          <w:sz w:val="20"/>
          <w:szCs w:val="20"/>
        </w:rPr>
        <w:t>dle podmínek pověření.</w:t>
      </w:r>
    </w:p>
    <w:p w14:paraId="22555651" w14:textId="77777777" w:rsidR="00A10341" w:rsidRDefault="00A10341" w:rsidP="001E6C89">
      <w:pPr>
        <w:jc w:val="both"/>
        <w:rPr>
          <w:rFonts w:ascii="Arial" w:hAnsi="Arial" w:cs="Arial"/>
          <w:bCs/>
          <w:sz w:val="20"/>
          <w:szCs w:val="20"/>
        </w:rPr>
      </w:pPr>
    </w:p>
    <w:p w14:paraId="3EDD36C5" w14:textId="77777777" w:rsidR="00AB1A55" w:rsidRDefault="00AB1A55" w:rsidP="00AB1A55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478AF922" w14:textId="77777777" w:rsidR="00976D8E" w:rsidRDefault="00AB1A55" w:rsidP="00AB1A55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</w:t>
      </w:r>
      <w:r w:rsidR="004160A0">
        <w:rPr>
          <w:rFonts w:ascii="Arial" w:hAnsi="Arial" w:cs="Arial"/>
          <w:sz w:val="20"/>
          <w:szCs w:val="20"/>
        </w:rPr>
        <w:t>IV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98477D3" w14:textId="77777777" w:rsidR="00AB1A55" w:rsidRDefault="00AB1A55" w:rsidP="00AB1A55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  <w:r w:rsidRPr="00AB1A55">
        <w:rPr>
          <w:rFonts w:ascii="Arial" w:hAnsi="Arial" w:cs="Arial"/>
          <w:b/>
          <w:sz w:val="20"/>
          <w:szCs w:val="20"/>
        </w:rPr>
        <w:t>Z</w:t>
      </w:r>
      <w:r w:rsidR="00976D8E">
        <w:rPr>
          <w:rFonts w:ascii="Arial" w:hAnsi="Arial" w:cs="Arial"/>
          <w:b/>
          <w:sz w:val="20"/>
          <w:szCs w:val="20"/>
        </w:rPr>
        <w:t>ÁVĚREČNÁ USTANOVENÍ</w:t>
      </w:r>
    </w:p>
    <w:p w14:paraId="29F5B7C4" w14:textId="77777777" w:rsidR="00AB1A55" w:rsidRDefault="00AB1A55" w:rsidP="00AB1A5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</w:t>
      </w:r>
      <w:r w:rsidRPr="00AC7E27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dodatek</w:t>
      </w:r>
      <w:r w:rsidRPr="00AC7E27">
        <w:rPr>
          <w:rFonts w:ascii="Arial" w:hAnsi="Arial" w:cs="Arial"/>
          <w:sz w:val="20"/>
          <w:szCs w:val="20"/>
        </w:rPr>
        <w:t xml:space="preserve"> byl sepsán podle pravé a svobodné vůle obou smluvních stran, je určit</w:t>
      </w:r>
      <w:r>
        <w:rPr>
          <w:rFonts w:ascii="Arial" w:hAnsi="Arial" w:cs="Arial"/>
          <w:sz w:val="20"/>
          <w:szCs w:val="20"/>
        </w:rPr>
        <w:t>ý</w:t>
      </w:r>
      <w:r w:rsidRPr="00AC7E27">
        <w:rPr>
          <w:rFonts w:ascii="Arial" w:hAnsi="Arial" w:cs="Arial"/>
          <w:sz w:val="20"/>
          <w:szCs w:val="20"/>
        </w:rPr>
        <w:t xml:space="preserve"> </w:t>
      </w:r>
      <w:r w:rsidRPr="00AC7E27">
        <w:rPr>
          <w:rFonts w:ascii="Arial" w:hAnsi="Arial" w:cs="Arial"/>
          <w:sz w:val="20"/>
          <w:szCs w:val="20"/>
        </w:rPr>
        <w:br/>
        <w:t>a srozumiteln</w:t>
      </w:r>
      <w:r>
        <w:rPr>
          <w:rFonts w:ascii="Arial" w:hAnsi="Arial" w:cs="Arial"/>
          <w:sz w:val="20"/>
          <w:szCs w:val="20"/>
        </w:rPr>
        <w:t>ý, nebyl</w:t>
      </w:r>
      <w:r w:rsidRPr="00AC7E27">
        <w:rPr>
          <w:rFonts w:ascii="Arial" w:hAnsi="Arial" w:cs="Arial"/>
          <w:sz w:val="20"/>
          <w:szCs w:val="20"/>
        </w:rPr>
        <w:t xml:space="preserve"> učiněn v tísni či za nápadně nevýhodných podmínek, na důkaz čehož obě smluvní strany připojují své podpisy.</w:t>
      </w:r>
    </w:p>
    <w:p w14:paraId="52979313" w14:textId="77777777" w:rsidR="00AB1A55" w:rsidRDefault="00AB1A55" w:rsidP="00AB1A5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B1A55">
        <w:rPr>
          <w:rFonts w:ascii="Arial" w:hAnsi="Arial" w:cs="Arial"/>
          <w:sz w:val="20"/>
          <w:szCs w:val="20"/>
        </w:rPr>
        <w:t xml:space="preserve">Tento dodatek je sepsán ve dvou stejnopisech s platností originálu, z nichž </w:t>
      </w:r>
      <w:r>
        <w:rPr>
          <w:rFonts w:ascii="Arial" w:hAnsi="Arial" w:cs="Arial"/>
          <w:sz w:val="20"/>
          <w:szCs w:val="20"/>
        </w:rPr>
        <w:t>každá smluvní strana obdrží po jednom vyhotovení.</w:t>
      </w:r>
    </w:p>
    <w:p w14:paraId="1BF21493" w14:textId="77777777" w:rsidR="00976D8E" w:rsidRDefault="00AB1A55" w:rsidP="00ED1FC2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25CAB">
        <w:rPr>
          <w:rFonts w:ascii="Arial" w:hAnsi="Arial" w:cs="Arial"/>
          <w:sz w:val="20"/>
          <w:szCs w:val="20"/>
        </w:rPr>
        <w:t xml:space="preserve">Ostatní </w:t>
      </w:r>
      <w:r w:rsidR="00976D8E">
        <w:rPr>
          <w:rFonts w:ascii="Arial" w:hAnsi="Arial" w:cs="Arial"/>
          <w:sz w:val="20"/>
          <w:szCs w:val="20"/>
        </w:rPr>
        <w:t>ujednání</w:t>
      </w:r>
      <w:r w:rsidRPr="00C25CAB">
        <w:rPr>
          <w:rFonts w:ascii="Arial" w:hAnsi="Arial" w:cs="Arial"/>
          <w:sz w:val="20"/>
          <w:szCs w:val="20"/>
        </w:rPr>
        <w:t xml:space="preserve"> </w:t>
      </w:r>
      <w:r w:rsidR="00976D8E">
        <w:rPr>
          <w:rFonts w:ascii="Arial" w:hAnsi="Arial" w:cs="Arial"/>
          <w:sz w:val="20"/>
          <w:szCs w:val="20"/>
        </w:rPr>
        <w:t>S</w:t>
      </w:r>
      <w:r w:rsidRPr="00C25CAB">
        <w:rPr>
          <w:rFonts w:ascii="Arial" w:hAnsi="Arial" w:cs="Arial"/>
          <w:sz w:val="20"/>
          <w:szCs w:val="20"/>
        </w:rPr>
        <w:t xml:space="preserve">mlouvy tímto dodatkem nedotčená zůstávají </w:t>
      </w:r>
      <w:r w:rsidR="00C25CAB" w:rsidRPr="00C25CAB">
        <w:rPr>
          <w:rFonts w:ascii="Arial" w:hAnsi="Arial" w:cs="Arial"/>
          <w:sz w:val="20"/>
          <w:szCs w:val="20"/>
        </w:rPr>
        <w:t>nezměněna</w:t>
      </w:r>
      <w:r w:rsidR="00976D8E">
        <w:rPr>
          <w:rFonts w:ascii="Arial" w:hAnsi="Arial" w:cs="Arial"/>
          <w:sz w:val="20"/>
          <w:szCs w:val="20"/>
        </w:rPr>
        <w:t xml:space="preserve"> a v platnosti</w:t>
      </w:r>
      <w:r w:rsidR="00C25CAB" w:rsidRPr="00C25CAB">
        <w:rPr>
          <w:rFonts w:ascii="Arial" w:hAnsi="Arial" w:cs="Arial"/>
          <w:sz w:val="20"/>
          <w:szCs w:val="20"/>
        </w:rPr>
        <w:t>.</w:t>
      </w:r>
      <w:r w:rsidRPr="00C25CAB">
        <w:rPr>
          <w:rFonts w:ascii="Arial" w:hAnsi="Arial" w:cs="Arial"/>
          <w:sz w:val="20"/>
          <w:szCs w:val="20"/>
        </w:rPr>
        <w:t xml:space="preserve"> </w:t>
      </w:r>
    </w:p>
    <w:p w14:paraId="279197A3" w14:textId="77777777" w:rsidR="003631F7" w:rsidRDefault="00976D8E" w:rsidP="003631F7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D1FC2">
        <w:rPr>
          <w:rFonts w:ascii="Arial" w:hAnsi="Arial" w:cs="Arial"/>
          <w:sz w:val="20"/>
          <w:szCs w:val="20"/>
        </w:rPr>
        <w:t xml:space="preserve">Je-li příjemcem právnická osoba, pak tato právnická osoba, resp. osoba podepisující za ni tento dodatek prohlašuje, že byly splněny veškeré podmínky a náležitosti vyžadované právními předpisy, zakladatelským právním jednáním a případnými dalšími vnitřními předpisy této právnické osoby pro řádné a platné uzavření tohoto dodatku a že osoba podepisující za právnickou osobu tento dodatek je oprávněna tak učinit. </w:t>
      </w:r>
    </w:p>
    <w:p w14:paraId="79F8C1AD" w14:textId="7C4FFBD0" w:rsidR="00636812" w:rsidRPr="003631F7" w:rsidRDefault="00636812" w:rsidP="003631F7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631F7">
        <w:rPr>
          <w:rFonts w:ascii="Arial" w:hAnsi="Arial" w:cs="Arial"/>
          <w:sz w:val="20"/>
          <w:szCs w:val="20"/>
        </w:rPr>
        <w:t xml:space="preserve">Smluvní strany se dohodly, že tento dodatek je uzavřen dnem, kdy jej podepíše poslední </w:t>
      </w:r>
      <w:r w:rsidR="009961D8">
        <w:rPr>
          <w:rFonts w:ascii="Arial" w:hAnsi="Arial" w:cs="Arial"/>
          <w:sz w:val="20"/>
          <w:szCs w:val="20"/>
        </w:rPr>
        <w:br/>
      </w:r>
      <w:r w:rsidRPr="003631F7">
        <w:rPr>
          <w:rFonts w:ascii="Arial" w:hAnsi="Arial" w:cs="Arial"/>
          <w:sz w:val="20"/>
          <w:szCs w:val="20"/>
        </w:rPr>
        <w:t>ze smluvních stran.</w:t>
      </w:r>
    </w:p>
    <w:p w14:paraId="36E88504" w14:textId="56602AF7" w:rsidR="003631F7" w:rsidRDefault="00AB1A55" w:rsidP="00AB1A5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36812">
        <w:rPr>
          <w:rFonts w:ascii="Arial" w:hAnsi="Arial" w:cs="Arial"/>
          <w:sz w:val="20"/>
          <w:szCs w:val="20"/>
        </w:rPr>
        <w:t xml:space="preserve">Smluvní strany se dohodly, že tento dodatek – ať už je dána povinnost jej uveřejnit dle zákona </w:t>
      </w:r>
      <w:r w:rsidR="00697934" w:rsidRPr="00636812">
        <w:rPr>
          <w:rFonts w:ascii="Arial" w:hAnsi="Arial" w:cs="Arial"/>
          <w:sz w:val="20"/>
          <w:szCs w:val="20"/>
        </w:rPr>
        <w:br/>
      </w:r>
      <w:r w:rsidRPr="00636812">
        <w:rPr>
          <w:rFonts w:ascii="Arial" w:hAnsi="Arial" w:cs="Arial"/>
          <w:sz w:val="20"/>
          <w:szCs w:val="20"/>
        </w:rPr>
        <w:t xml:space="preserve">o registru smluv, či nikoli – bude </w:t>
      </w:r>
      <w:r w:rsidR="00636812">
        <w:rPr>
          <w:rFonts w:ascii="Arial" w:hAnsi="Arial" w:cs="Arial"/>
          <w:sz w:val="20"/>
          <w:szCs w:val="20"/>
        </w:rPr>
        <w:t xml:space="preserve">natrvalo </w:t>
      </w:r>
      <w:r w:rsidRPr="00636812">
        <w:rPr>
          <w:rFonts w:ascii="Arial" w:hAnsi="Arial" w:cs="Arial"/>
          <w:sz w:val="20"/>
          <w:szCs w:val="20"/>
        </w:rPr>
        <w:t xml:space="preserve">uveřejněn společně se </w:t>
      </w:r>
      <w:r w:rsidR="00976D8E" w:rsidRPr="00636812">
        <w:rPr>
          <w:rFonts w:ascii="Arial" w:hAnsi="Arial" w:cs="Arial"/>
          <w:sz w:val="20"/>
          <w:szCs w:val="20"/>
        </w:rPr>
        <w:t>S</w:t>
      </w:r>
      <w:r w:rsidRPr="00636812">
        <w:rPr>
          <w:rFonts w:ascii="Arial" w:hAnsi="Arial" w:cs="Arial"/>
          <w:sz w:val="20"/>
          <w:szCs w:val="20"/>
        </w:rPr>
        <w:t xml:space="preserve">mlouvou v registru smluv, </w:t>
      </w:r>
      <w:r w:rsidR="009961D8">
        <w:rPr>
          <w:rFonts w:ascii="Arial" w:hAnsi="Arial" w:cs="Arial"/>
          <w:sz w:val="20"/>
          <w:szCs w:val="20"/>
        </w:rPr>
        <w:br/>
      </w:r>
      <w:r w:rsidR="00636812" w:rsidRPr="00636812">
        <w:rPr>
          <w:rFonts w:ascii="Arial" w:hAnsi="Arial" w:cs="Arial"/>
          <w:sz w:val="20"/>
          <w:szCs w:val="20"/>
        </w:rPr>
        <w:t xml:space="preserve">a to v celém rozsahu včetně příslušných </w:t>
      </w:r>
      <w:proofErr w:type="spellStart"/>
      <w:r w:rsidR="00636812" w:rsidRPr="00636812">
        <w:rPr>
          <w:rFonts w:ascii="Arial" w:hAnsi="Arial" w:cs="Arial"/>
          <w:sz w:val="20"/>
          <w:szCs w:val="20"/>
        </w:rPr>
        <w:t>metadat</w:t>
      </w:r>
      <w:proofErr w:type="spellEnd"/>
      <w:r w:rsidR="00636812" w:rsidRPr="00636812">
        <w:rPr>
          <w:rFonts w:ascii="Arial" w:hAnsi="Arial" w:cs="Arial"/>
          <w:sz w:val="20"/>
          <w:szCs w:val="20"/>
        </w:rPr>
        <w:t xml:space="preserve">, s výjimkou údajů o fyzických osobách, </w:t>
      </w:r>
      <w:r w:rsidR="009961D8">
        <w:rPr>
          <w:rFonts w:ascii="Arial" w:hAnsi="Arial" w:cs="Arial"/>
          <w:sz w:val="20"/>
          <w:szCs w:val="20"/>
        </w:rPr>
        <w:br/>
      </w:r>
      <w:r w:rsidR="00636812" w:rsidRPr="00636812">
        <w:rPr>
          <w:rFonts w:ascii="Arial" w:hAnsi="Arial" w:cs="Arial"/>
          <w:sz w:val="20"/>
          <w:szCs w:val="20"/>
        </w:rPr>
        <w:t xml:space="preserve">které nejsou smluvními stranami, a kontaktních či doplňujících údajů (číslo účtu, telefonní číslo, </w:t>
      </w:r>
      <w:r w:rsidR="009961D8">
        <w:rPr>
          <w:rFonts w:ascii="Arial" w:hAnsi="Arial" w:cs="Arial"/>
          <w:sz w:val="20"/>
          <w:szCs w:val="20"/>
        </w:rPr>
        <w:br/>
      </w:r>
      <w:r w:rsidR="00636812" w:rsidRPr="00636812">
        <w:rPr>
          <w:rFonts w:ascii="Arial" w:hAnsi="Arial" w:cs="Arial"/>
          <w:sz w:val="20"/>
          <w:szCs w:val="20"/>
        </w:rPr>
        <w:t>e-mailová adresa apod.). Uveřejnění t</w:t>
      </w:r>
      <w:r w:rsidR="00636812">
        <w:rPr>
          <w:rFonts w:ascii="Arial" w:hAnsi="Arial" w:cs="Arial"/>
          <w:sz w:val="20"/>
          <w:szCs w:val="20"/>
        </w:rPr>
        <w:t>ohoto dodatku včetně Smlouvy</w:t>
      </w:r>
      <w:r w:rsidR="00636812" w:rsidRPr="00636812">
        <w:rPr>
          <w:rFonts w:ascii="Arial" w:hAnsi="Arial" w:cs="Arial"/>
          <w:sz w:val="20"/>
          <w:szCs w:val="20"/>
        </w:rPr>
        <w:t xml:space="preserve"> v registru smluv zajistí </w:t>
      </w:r>
      <w:r w:rsidR="009961D8">
        <w:rPr>
          <w:rFonts w:ascii="Arial" w:hAnsi="Arial" w:cs="Arial"/>
          <w:sz w:val="20"/>
          <w:szCs w:val="20"/>
        </w:rPr>
        <w:br/>
      </w:r>
      <w:r w:rsidR="00636812" w:rsidRPr="00636812">
        <w:rPr>
          <w:rFonts w:ascii="Arial" w:hAnsi="Arial" w:cs="Arial"/>
          <w:sz w:val="20"/>
          <w:szCs w:val="20"/>
        </w:rPr>
        <w:t>bez zbyteč</w:t>
      </w:r>
      <w:r w:rsidR="00636812">
        <w:rPr>
          <w:rFonts w:ascii="Arial" w:hAnsi="Arial" w:cs="Arial"/>
          <w:sz w:val="20"/>
          <w:szCs w:val="20"/>
        </w:rPr>
        <w:t>ného odkladu po je</w:t>
      </w:r>
      <w:r w:rsidR="00272CCE">
        <w:rPr>
          <w:rFonts w:ascii="Arial" w:hAnsi="Arial" w:cs="Arial"/>
          <w:sz w:val="20"/>
          <w:szCs w:val="20"/>
        </w:rPr>
        <w:t>ho</w:t>
      </w:r>
      <w:r w:rsidR="00636812">
        <w:rPr>
          <w:rFonts w:ascii="Arial" w:hAnsi="Arial" w:cs="Arial"/>
          <w:sz w:val="20"/>
          <w:szCs w:val="20"/>
        </w:rPr>
        <w:t xml:space="preserve"> uzavření s</w:t>
      </w:r>
      <w:r w:rsidR="00636812" w:rsidRPr="00636812">
        <w:rPr>
          <w:rFonts w:ascii="Arial" w:hAnsi="Arial" w:cs="Arial"/>
          <w:sz w:val="20"/>
          <w:szCs w:val="20"/>
        </w:rPr>
        <w:t>tatutární město Opava. Nezajistí-li však uveřejnění t</w:t>
      </w:r>
      <w:r w:rsidR="00636812">
        <w:rPr>
          <w:rFonts w:ascii="Arial" w:hAnsi="Arial" w:cs="Arial"/>
          <w:sz w:val="20"/>
          <w:szCs w:val="20"/>
        </w:rPr>
        <w:t>ohoto dodatku včetně Smlouvy</w:t>
      </w:r>
      <w:r w:rsidR="00636812" w:rsidRPr="00636812">
        <w:rPr>
          <w:rFonts w:ascii="Arial" w:hAnsi="Arial" w:cs="Arial"/>
          <w:sz w:val="20"/>
          <w:szCs w:val="20"/>
        </w:rPr>
        <w:t xml:space="preserve"> v regis</w:t>
      </w:r>
      <w:r w:rsidR="00636812">
        <w:rPr>
          <w:rFonts w:ascii="Arial" w:hAnsi="Arial" w:cs="Arial"/>
          <w:sz w:val="20"/>
          <w:szCs w:val="20"/>
        </w:rPr>
        <w:t>tru smluv v souladu se zákonem s</w:t>
      </w:r>
      <w:r w:rsidR="00636812" w:rsidRPr="00636812">
        <w:rPr>
          <w:rFonts w:ascii="Arial" w:hAnsi="Arial" w:cs="Arial"/>
          <w:sz w:val="20"/>
          <w:szCs w:val="20"/>
        </w:rPr>
        <w:t>tatutární město Opava nejpozději do 15 dnů od je</w:t>
      </w:r>
      <w:r w:rsidR="00272CCE">
        <w:rPr>
          <w:rFonts w:ascii="Arial" w:hAnsi="Arial" w:cs="Arial"/>
          <w:sz w:val="20"/>
          <w:szCs w:val="20"/>
        </w:rPr>
        <w:t>ho</w:t>
      </w:r>
      <w:r w:rsidR="00636812" w:rsidRPr="00636812">
        <w:rPr>
          <w:rFonts w:ascii="Arial" w:hAnsi="Arial" w:cs="Arial"/>
          <w:sz w:val="20"/>
          <w:szCs w:val="20"/>
        </w:rPr>
        <w:t xml:space="preserve"> uzavření, je uveřejnění povinna nejpozději do 30 dnů od uzavření t</w:t>
      </w:r>
      <w:r w:rsidR="00636812">
        <w:rPr>
          <w:rFonts w:ascii="Arial" w:hAnsi="Arial" w:cs="Arial"/>
          <w:sz w:val="20"/>
          <w:szCs w:val="20"/>
        </w:rPr>
        <w:t>ohoto dodatku</w:t>
      </w:r>
      <w:r w:rsidR="00636812" w:rsidRPr="00636812">
        <w:rPr>
          <w:rFonts w:ascii="Arial" w:hAnsi="Arial" w:cs="Arial"/>
          <w:sz w:val="20"/>
          <w:szCs w:val="20"/>
        </w:rPr>
        <w:t xml:space="preserve"> v souladu se zákonem zajistit druhá smluvní strana. Strana uveřejňující</w:t>
      </w:r>
      <w:r w:rsidR="00636812">
        <w:rPr>
          <w:rFonts w:ascii="Arial" w:hAnsi="Arial" w:cs="Arial"/>
          <w:sz w:val="20"/>
          <w:szCs w:val="20"/>
        </w:rPr>
        <w:t xml:space="preserve"> dodatek včetně Smlouvy</w:t>
      </w:r>
      <w:r w:rsidR="00636812" w:rsidRPr="00636812">
        <w:rPr>
          <w:rFonts w:ascii="Arial" w:hAnsi="Arial" w:cs="Arial"/>
          <w:sz w:val="20"/>
          <w:szCs w:val="20"/>
        </w:rPr>
        <w:t xml:space="preserve"> se zavazuje splnit podmínky pro to, aby správce registru smluv zaslal potvrzení </w:t>
      </w:r>
      <w:r w:rsidR="009961D8">
        <w:rPr>
          <w:rFonts w:ascii="Arial" w:hAnsi="Arial" w:cs="Arial"/>
          <w:sz w:val="20"/>
          <w:szCs w:val="20"/>
        </w:rPr>
        <w:br/>
      </w:r>
      <w:r w:rsidR="00636812" w:rsidRPr="00636812">
        <w:rPr>
          <w:rFonts w:ascii="Arial" w:hAnsi="Arial" w:cs="Arial"/>
          <w:sz w:val="20"/>
          <w:szCs w:val="20"/>
        </w:rPr>
        <w:t xml:space="preserve">o uveřejnění </w:t>
      </w:r>
      <w:r w:rsidR="00636812">
        <w:rPr>
          <w:rFonts w:ascii="Arial" w:hAnsi="Arial" w:cs="Arial"/>
          <w:sz w:val="20"/>
          <w:szCs w:val="20"/>
        </w:rPr>
        <w:t>dodatku včetně S</w:t>
      </w:r>
      <w:r w:rsidR="00636812" w:rsidRPr="00636812">
        <w:rPr>
          <w:rFonts w:ascii="Arial" w:hAnsi="Arial" w:cs="Arial"/>
          <w:sz w:val="20"/>
          <w:szCs w:val="20"/>
        </w:rPr>
        <w:t>mlouvy také druhé smluvní straně.</w:t>
      </w:r>
      <w:r w:rsidR="00636812">
        <w:rPr>
          <w:rFonts w:ascii="Arial" w:hAnsi="Arial" w:cs="Arial"/>
          <w:sz w:val="20"/>
          <w:szCs w:val="20"/>
        </w:rPr>
        <w:t xml:space="preserve"> </w:t>
      </w:r>
    </w:p>
    <w:p w14:paraId="420C8E52" w14:textId="6B30D2FE" w:rsidR="00AB1A55" w:rsidRDefault="00AB1A55" w:rsidP="00AB1A5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36812">
        <w:rPr>
          <w:rFonts w:ascii="Arial" w:hAnsi="Arial" w:cs="Arial"/>
          <w:sz w:val="20"/>
          <w:szCs w:val="20"/>
        </w:rPr>
        <w:t xml:space="preserve">Tento dodatek byl schválen Zastupitelstvem statutárního města Opavy dne </w:t>
      </w:r>
      <w:r w:rsidR="00BD7BD7" w:rsidRPr="00636812">
        <w:rPr>
          <w:rFonts w:ascii="Arial" w:hAnsi="Arial" w:cs="Arial"/>
          <w:sz w:val="20"/>
          <w:szCs w:val="20"/>
        </w:rPr>
        <w:t>17.</w:t>
      </w:r>
      <w:r w:rsidR="00636812">
        <w:rPr>
          <w:rFonts w:ascii="Arial" w:hAnsi="Arial" w:cs="Arial"/>
          <w:sz w:val="20"/>
          <w:szCs w:val="20"/>
        </w:rPr>
        <w:t xml:space="preserve"> </w:t>
      </w:r>
      <w:r w:rsidR="00BD7BD7" w:rsidRPr="00636812">
        <w:rPr>
          <w:rFonts w:ascii="Arial" w:hAnsi="Arial" w:cs="Arial"/>
          <w:sz w:val="20"/>
          <w:szCs w:val="20"/>
        </w:rPr>
        <w:t>9.</w:t>
      </w:r>
      <w:r w:rsidR="00636812">
        <w:rPr>
          <w:rFonts w:ascii="Arial" w:hAnsi="Arial" w:cs="Arial"/>
          <w:sz w:val="20"/>
          <w:szCs w:val="20"/>
        </w:rPr>
        <w:t xml:space="preserve"> </w:t>
      </w:r>
      <w:r w:rsidR="00BD7BD7" w:rsidRPr="00636812">
        <w:rPr>
          <w:rFonts w:ascii="Arial" w:hAnsi="Arial" w:cs="Arial"/>
          <w:sz w:val="20"/>
          <w:szCs w:val="20"/>
        </w:rPr>
        <w:t>2018</w:t>
      </w:r>
      <w:r w:rsidRPr="00636812">
        <w:rPr>
          <w:rFonts w:ascii="Arial" w:hAnsi="Arial" w:cs="Arial"/>
          <w:sz w:val="20"/>
          <w:szCs w:val="20"/>
        </w:rPr>
        <w:t xml:space="preserve">, číslo </w:t>
      </w:r>
      <w:proofErr w:type="gramStart"/>
      <w:r w:rsidRPr="00636812">
        <w:rPr>
          <w:rFonts w:ascii="Arial" w:hAnsi="Arial" w:cs="Arial"/>
          <w:sz w:val="20"/>
          <w:szCs w:val="20"/>
        </w:rPr>
        <w:t xml:space="preserve">usnesení  </w:t>
      </w:r>
      <w:r w:rsidR="00BD7BD7" w:rsidRPr="00636812">
        <w:rPr>
          <w:rFonts w:ascii="Arial" w:hAnsi="Arial" w:cs="Arial"/>
          <w:sz w:val="20"/>
          <w:szCs w:val="20"/>
        </w:rPr>
        <w:t xml:space="preserve"> ZM</w:t>
      </w:r>
      <w:proofErr w:type="gramEnd"/>
      <w:r w:rsidR="00BD7BD7" w:rsidRPr="00636812">
        <w:rPr>
          <w:rFonts w:ascii="Arial" w:hAnsi="Arial" w:cs="Arial"/>
          <w:sz w:val="20"/>
          <w:szCs w:val="20"/>
        </w:rPr>
        <w:t xml:space="preserve"> 18</w:t>
      </w:r>
      <w:r w:rsidRPr="00636812">
        <w:rPr>
          <w:rFonts w:ascii="Arial" w:hAnsi="Arial" w:cs="Arial"/>
          <w:sz w:val="20"/>
          <w:szCs w:val="20"/>
        </w:rPr>
        <w:t>, bod</w:t>
      </w:r>
      <w:r w:rsidR="00590661" w:rsidRPr="00636812">
        <w:rPr>
          <w:rFonts w:ascii="Arial" w:hAnsi="Arial" w:cs="Arial"/>
          <w:sz w:val="20"/>
          <w:szCs w:val="20"/>
        </w:rPr>
        <w:t xml:space="preserve"> </w:t>
      </w: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5"/>
        <w:gridCol w:w="4704"/>
      </w:tblGrid>
      <w:tr w:rsidR="008E48EA" w:rsidRPr="00274B75" w14:paraId="0B1A70DC" w14:textId="77777777" w:rsidTr="001B141D">
        <w:trPr>
          <w:trHeight w:val="1611"/>
        </w:trPr>
        <w:tc>
          <w:tcPr>
            <w:tcW w:w="4935" w:type="dxa"/>
          </w:tcPr>
          <w:p w14:paraId="36802138" w14:textId="735391E6" w:rsidR="008E48EA" w:rsidRDefault="00272CCE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</w:t>
            </w:r>
            <w:r w:rsidR="008E48EA">
              <w:rPr>
                <w:rFonts w:ascii="Arial" w:hAnsi="Arial" w:cs="Arial"/>
                <w:sz w:val="20"/>
                <w:szCs w:val="20"/>
              </w:rPr>
              <w:t xml:space="preserve"> Opavě dne</w:t>
            </w:r>
          </w:p>
          <w:p w14:paraId="6C87302A" w14:textId="77777777" w:rsidR="004160A0" w:rsidRDefault="004160A0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94FBEC2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poskytovatele:</w:t>
            </w:r>
          </w:p>
          <w:p w14:paraId="2355E9ED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1FBED95" w14:textId="77777777" w:rsidR="008E48EA" w:rsidRPr="00274B75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</w:tcPr>
          <w:p w14:paraId="28D647B8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F8A2879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 ................. dne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...............</w:t>
            </w:r>
          </w:p>
          <w:p w14:paraId="323F8080" w14:textId="77777777" w:rsidR="004160A0" w:rsidRDefault="004160A0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9318079" w14:textId="77777777" w:rsidR="008E48EA" w:rsidRPr="00274B75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příjemce: </w:t>
            </w:r>
          </w:p>
        </w:tc>
      </w:tr>
      <w:tr w:rsidR="008E48EA" w:rsidRPr="00274B75" w14:paraId="7D9B011D" w14:textId="77777777" w:rsidTr="001B141D">
        <w:trPr>
          <w:trHeight w:val="885"/>
        </w:trPr>
        <w:tc>
          <w:tcPr>
            <w:tcW w:w="4935" w:type="dxa"/>
          </w:tcPr>
          <w:p w14:paraId="106865AB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1010F803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Radim Křupala</w:t>
            </w:r>
          </w:p>
          <w:p w14:paraId="760748FA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primátor</w:t>
            </w:r>
          </w:p>
          <w:p w14:paraId="1087A060" w14:textId="77777777" w:rsidR="008E48EA" w:rsidRPr="00274B75" w:rsidRDefault="008E48EA" w:rsidP="001B141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</w:tcPr>
          <w:p w14:paraId="3E203899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20A61443" w14:textId="69C3E293" w:rsidR="00006C09" w:rsidRDefault="00B80A3E" w:rsidP="00CD3C31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Bc. Hana Brňáková</w:t>
            </w:r>
          </w:p>
          <w:p w14:paraId="1AD81060" w14:textId="02D60AD4" w:rsidR="00B80A3E" w:rsidRPr="00274B75" w:rsidRDefault="00B80A3E" w:rsidP="00CD3C3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statutární zástupce</w:t>
            </w:r>
          </w:p>
          <w:p w14:paraId="1E640185" w14:textId="77777777" w:rsidR="008E48EA" w:rsidRPr="00274B75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DBC" w:rsidRPr="00274B75" w14:paraId="4CD463B9" w14:textId="77777777" w:rsidTr="001B141D">
        <w:trPr>
          <w:trHeight w:val="885"/>
        </w:trPr>
        <w:tc>
          <w:tcPr>
            <w:tcW w:w="4935" w:type="dxa"/>
          </w:tcPr>
          <w:p w14:paraId="3E869F69" w14:textId="6DF8E6B9" w:rsidR="00F33DBC" w:rsidRDefault="00F33DBC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</w:tcPr>
          <w:p w14:paraId="4D9E4BF2" w14:textId="77777777" w:rsidR="00F33DBC" w:rsidRDefault="00F33DBC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027DC3" w14:textId="77777777" w:rsidR="008E48EA" w:rsidRPr="008E48EA" w:rsidRDefault="008E48EA" w:rsidP="008E48EA">
      <w:pPr>
        <w:jc w:val="both"/>
        <w:rPr>
          <w:rFonts w:ascii="Arial" w:hAnsi="Arial" w:cs="Arial"/>
          <w:sz w:val="20"/>
          <w:szCs w:val="20"/>
        </w:rPr>
      </w:pPr>
    </w:p>
    <w:sectPr w:rsidR="008E48EA" w:rsidRPr="008E4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BFE42E" w15:done="0"/>
  <w15:commentEx w15:paraId="6FA19492" w15:paraIdParent="2FBFE42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BAB"/>
    <w:multiLevelType w:val="hybridMultilevel"/>
    <w:tmpl w:val="0994F112"/>
    <w:lvl w:ilvl="0" w:tplc="96D4BA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6AEE"/>
    <w:multiLevelType w:val="hybridMultilevel"/>
    <w:tmpl w:val="0994F112"/>
    <w:lvl w:ilvl="0" w:tplc="96D4BA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B7C3E"/>
    <w:multiLevelType w:val="hybridMultilevel"/>
    <w:tmpl w:val="4EFEEE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F610E"/>
    <w:multiLevelType w:val="hybridMultilevel"/>
    <w:tmpl w:val="2358350E"/>
    <w:lvl w:ilvl="0" w:tplc="CD5249F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6E512A"/>
    <w:multiLevelType w:val="hybridMultilevel"/>
    <w:tmpl w:val="F5381A0A"/>
    <w:lvl w:ilvl="0" w:tplc="71F093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90CF5"/>
    <w:multiLevelType w:val="hybridMultilevel"/>
    <w:tmpl w:val="B7E080D8"/>
    <w:lvl w:ilvl="0" w:tplc="BAEA42D8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3B260A5"/>
    <w:multiLevelType w:val="hybridMultilevel"/>
    <w:tmpl w:val="F7B453E8"/>
    <w:lvl w:ilvl="0" w:tplc="2EACDF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751177"/>
    <w:multiLevelType w:val="hybridMultilevel"/>
    <w:tmpl w:val="59801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262A7"/>
    <w:multiLevelType w:val="hybridMultilevel"/>
    <w:tmpl w:val="61E8978C"/>
    <w:lvl w:ilvl="0" w:tplc="FDAC64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oust Pavel">
    <w15:presenceInfo w15:providerId="AD" w15:userId="S-1-5-21-2835278719-1290944847-1444152478-5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55"/>
    <w:rsid w:val="00006C09"/>
    <w:rsid w:val="000301E1"/>
    <w:rsid w:val="000313B3"/>
    <w:rsid w:val="0007394E"/>
    <w:rsid w:val="000F2CC9"/>
    <w:rsid w:val="0010094C"/>
    <w:rsid w:val="001062DE"/>
    <w:rsid w:val="00157DB0"/>
    <w:rsid w:val="00174ED4"/>
    <w:rsid w:val="001819E9"/>
    <w:rsid w:val="001C736C"/>
    <w:rsid w:val="001E6C89"/>
    <w:rsid w:val="001F6D74"/>
    <w:rsid w:val="002051B4"/>
    <w:rsid w:val="00272CCE"/>
    <w:rsid w:val="002917F7"/>
    <w:rsid w:val="002B3FB1"/>
    <w:rsid w:val="002D2DF0"/>
    <w:rsid w:val="003123D4"/>
    <w:rsid w:val="003631F7"/>
    <w:rsid w:val="003B3AE9"/>
    <w:rsid w:val="00411835"/>
    <w:rsid w:val="004160A0"/>
    <w:rsid w:val="00476DC5"/>
    <w:rsid w:val="004829EB"/>
    <w:rsid w:val="00495058"/>
    <w:rsid w:val="004C3DF2"/>
    <w:rsid w:val="004C4F67"/>
    <w:rsid w:val="00590661"/>
    <w:rsid w:val="005E2CE4"/>
    <w:rsid w:val="00636812"/>
    <w:rsid w:val="00697934"/>
    <w:rsid w:val="006A6C12"/>
    <w:rsid w:val="006B4C8B"/>
    <w:rsid w:val="0071124C"/>
    <w:rsid w:val="007A3CDA"/>
    <w:rsid w:val="007E761E"/>
    <w:rsid w:val="00801FFF"/>
    <w:rsid w:val="00820DF6"/>
    <w:rsid w:val="008716EA"/>
    <w:rsid w:val="008E48EA"/>
    <w:rsid w:val="0090422A"/>
    <w:rsid w:val="0094517E"/>
    <w:rsid w:val="00976D8E"/>
    <w:rsid w:val="00983EEF"/>
    <w:rsid w:val="009961D8"/>
    <w:rsid w:val="009B221C"/>
    <w:rsid w:val="009B3EF0"/>
    <w:rsid w:val="009F0BD1"/>
    <w:rsid w:val="00A10341"/>
    <w:rsid w:val="00A55962"/>
    <w:rsid w:val="00A84BD5"/>
    <w:rsid w:val="00AA0E47"/>
    <w:rsid w:val="00AA4E57"/>
    <w:rsid w:val="00AB1A55"/>
    <w:rsid w:val="00AD6F89"/>
    <w:rsid w:val="00AF0F52"/>
    <w:rsid w:val="00AF2293"/>
    <w:rsid w:val="00B15210"/>
    <w:rsid w:val="00B16C68"/>
    <w:rsid w:val="00B2365E"/>
    <w:rsid w:val="00B431DC"/>
    <w:rsid w:val="00B436A7"/>
    <w:rsid w:val="00B62B67"/>
    <w:rsid w:val="00B80A3E"/>
    <w:rsid w:val="00B86A51"/>
    <w:rsid w:val="00BB467F"/>
    <w:rsid w:val="00BC1657"/>
    <w:rsid w:val="00BD08C1"/>
    <w:rsid w:val="00BD7BD7"/>
    <w:rsid w:val="00BF5631"/>
    <w:rsid w:val="00C25CAB"/>
    <w:rsid w:val="00C55842"/>
    <w:rsid w:val="00CD0E3B"/>
    <w:rsid w:val="00CD1585"/>
    <w:rsid w:val="00CD3C31"/>
    <w:rsid w:val="00D1532E"/>
    <w:rsid w:val="00D26906"/>
    <w:rsid w:val="00D505A8"/>
    <w:rsid w:val="00D62024"/>
    <w:rsid w:val="00D84B64"/>
    <w:rsid w:val="00D93BE0"/>
    <w:rsid w:val="00E14FF5"/>
    <w:rsid w:val="00ED1FC2"/>
    <w:rsid w:val="00F33DBC"/>
    <w:rsid w:val="00FA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8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1A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A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B1A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F2C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2C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C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C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C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1A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A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B1A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F2C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2C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C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C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C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Štenclová Radka</dc:creator>
  <cp:lastModifiedBy>Macháčová Monika</cp:lastModifiedBy>
  <cp:revision>3</cp:revision>
  <cp:lastPrinted>2018-08-29T10:37:00Z</cp:lastPrinted>
  <dcterms:created xsi:type="dcterms:W3CDTF">2018-08-29T10:36:00Z</dcterms:created>
  <dcterms:modified xsi:type="dcterms:W3CDTF">2018-08-29T10:37:00Z</dcterms:modified>
</cp:coreProperties>
</file>