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67" w:rsidRDefault="00997767" w:rsidP="00997767">
      <w:pPr>
        <w:tabs>
          <w:tab w:val="left" w:pos="9072"/>
        </w:tabs>
        <w:spacing w:after="0" w:line="240" w:lineRule="auto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t>SOUHRNNÁ ZPRÁVA VYŘÍZENÍ PODNĚTŮ OBČANA MĚSTA ZA OBDOBÍ 201</w:t>
      </w:r>
      <w:r w:rsidR="0046197B">
        <w:rPr>
          <w:rFonts w:ascii="Arial" w:eastAsia="Arial" w:hAnsi="Arial" w:cs="Arial"/>
          <w:sz w:val="31"/>
          <w:szCs w:val="31"/>
        </w:rPr>
        <w:t>0</w:t>
      </w:r>
      <w:r w:rsidR="00C25BE0">
        <w:rPr>
          <w:rFonts w:ascii="Arial" w:eastAsia="Arial" w:hAnsi="Arial" w:cs="Arial"/>
          <w:sz w:val="31"/>
          <w:szCs w:val="31"/>
        </w:rPr>
        <w:t>-2017</w:t>
      </w:r>
    </w:p>
    <w:p w:rsidR="00997767" w:rsidRPr="00997767" w:rsidRDefault="00997767" w:rsidP="00997767">
      <w:pPr>
        <w:tabs>
          <w:tab w:val="left" w:pos="8505"/>
        </w:tabs>
        <w:spacing w:after="0" w:line="240" w:lineRule="auto"/>
        <w:ind w:right="1355"/>
        <w:jc w:val="both"/>
        <w:rPr>
          <w:rFonts w:ascii="Arial" w:eastAsia="Arial" w:hAnsi="Arial" w:cs="Arial"/>
          <w:sz w:val="20"/>
          <w:szCs w:val="31"/>
        </w:rPr>
      </w:pPr>
    </w:p>
    <w:p w:rsidR="00997767" w:rsidRDefault="00997767" w:rsidP="00997767">
      <w:pPr>
        <w:tabs>
          <w:tab w:val="left" w:pos="0"/>
          <w:tab w:val="left" w:pos="1485"/>
          <w:tab w:val="left" w:pos="8505"/>
        </w:tabs>
        <w:spacing w:after="0" w:line="240" w:lineRule="auto"/>
        <w:ind w:left="993" w:right="1355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tab/>
      </w:r>
    </w:p>
    <w:p w:rsidR="00997767" w:rsidRDefault="00997767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Vzhledem k opakovaným výtkám ze strany občana města pana </w:t>
      </w:r>
      <w:proofErr w:type="spellStart"/>
      <w:r w:rsidR="005864C3">
        <w:rPr>
          <w:rFonts w:ascii="Arial" w:eastAsia="Arial" w:hAnsi="Arial" w:cs="Arial"/>
          <w:sz w:val="20"/>
          <w:szCs w:val="20"/>
        </w:rPr>
        <w:t>xxx</w:t>
      </w:r>
      <w:proofErr w:type="spellEnd"/>
      <w:r w:rsidR="005864C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864C3">
        <w:rPr>
          <w:rFonts w:ascii="Arial" w:eastAsia="Arial" w:hAnsi="Arial" w:cs="Arial"/>
          <w:sz w:val="20"/>
          <w:szCs w:val="20"/>
        </w:rPr>
        <w:t>xxx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 různých záležitostech v souvislosti se zasedáním zastupitelstva js</w:t>
      </w:r>
      <w:r w:rsidR="00550D88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 si dovolil</w:t>
      </w:r>
      <w:r w:rsidR="00550D88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připravit </w:t>
      </w:r>
      <w:r w:rsidR="007033B4">
        <w:rPr>
          <w:rFonts w:ascii="Arial" w:eastAsia="Arial" w:hAnsi="Arial" w:cs="Arial"/>
          <w:sz w:val="20"/>
          <w:szCs w:val="20"/>
        </w:rPr>
        <w:t>stručný přehled vyřízení podnětů (dotazů, připomínek, výtek apod.) v letech 201</w:t>
      </w:r>
      <w:r w:rsidR="00550D88">
        <w:rPr>
          <w:rFonts w:ascii="Arial" w:eastAsia="Arial" w:hAnsi="Arial" w:cs="Arial"/>
          <w:sz w:val="20"/>
          <w:szCs w:val="20"/>
        </w:rPr>
        <w:t>0</w:t>
      </w:r>
      <w:r w:rsidR="007033B4">
        <w:rPr>
          <w:rFonts w:ascii="Arial" w:eastAsia="Arial" w:hAnsi="Arial" w:cs="Arial"/>
          <w:sz w:val="20"/>
          <w:szCs w:val="20"/>
        </w:rPr>
        <w:t>-201</w:t>
      </w:r>
      <w:r w:rsidR="00550D88">
        <w:rPr>
          <w:rFonts w:ascii="Arial" w:eastAsia="Arial" w:hAnsi="Arial" w:cs="Arial"/>
          <w:sz w:val="20"/>
          <w:szCs w:val="20"/>
        </w:rPr>
        <w:t>7</w:t>
      </w:r>
      <w:r w:rsidR="007952BD">
        <w:rPr>
          <w:rFonts w:ascii="Arial" w:eastAsia="Arial" w:hAnsi="Arial" w:cs="Arial"/>
          <w:sz w:val="20"/>
          <w:szCs w:val="20"/>
        </w:rPr>
        <w:t xml:space="preserve"> ze strany MMO, MV ČR či PČR</w:t>
      </w:r>
      <w:r w:rsidR="007033B4">
        <w:rPr>
          <w:rFonts w:ascii="Arial" w:eastAsia="Arial" w:hAnsi="Arial" w:cs="Arial"/>
          <w:sz w:val="20"/>
          <w:szCs w:val="20"/>
        </w:rPr>
        <w:t>.</w:t>
      </w: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6197B" w:rsidRPr="0046197B" w:rsidRDefault="0046197B" w:rsidP="00997767">
      <w:pPr>
        <w:spacing w:after="0" w:line="240" w:lineRule="auto"/>
        <w:jc w:val="both"/>
        <w:rPr>
          <w:rFonts w:ascii="Arial" w:eastAsia="Arial" w:hAnsi="Arial" w:cs="Arial"/>
          <w:b/>
          <w:sz w:val="36"/>
          <w:szCs w:val="20"/>
        </w:rPr>
      </w:pPr>
      <w:r w:rsidRPr="0046197B">
        <w:rPr>
          <w:rFonts w:ascii="Arial" w:eastAsia="Arial" w:hAnsi="Arial" w:cs="Arial"/>
          <w:b/>
          <w:sz w:val="36"/>
          <w:szCs w:val="20"/>
        </w:rPr>
        <w:t>2010</w:t>
      </w:r>
    </w:p>
    <w:p w:rsidR="0046197B" w:rsidRDefault="0046197B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6197B" w:rsidRPr="0046197B" w:rsidRDefault="0046197B" w:rsidP="0099776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0"/>
        </w:rPr>
      </w:pPr>
      <w:r w:rsidRPr="0046197B">
        <w:rPr>
          <w:rFonts w:ascii="Arial" w:eastAsia="Arial" w:hAnsi="Arial" w:cs="Arial"/>
          <w:b/>
          <w:sz w:val="24"/>
          <w:szCs w:val="20"/>
        </w:rPr>
        <w:t>2. ZMO dne 13. 12. 2010 – část zápisu</w:t>
      </w:r>
    </w:p>
    <w:p w:rsidR="0046197B" w:rsidRDefault="0046197B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6197B" w:rsidRPr="0046197B" w:rsidRDefault="0046197B" w:rsidP="0046197B">
      <w:pPr>
        <w:jc w:val="both"/>
        <w:rPr>
          <w:rFonts w:ascii="Arial" w:hAnsi="Arial" w:cs="Arial"/>
          <w:i/>
          <w:sz w:val="20"/>
        </w:rPr>
      </w:pPr>
      <w:r w:rsidRPr="0046197B">
        <w:rPr>
          <w:rFonts w:ascii="Arial" w:hAnsi="Arial" w:cs="Arial"/>
          <w:i/>
          <w:sz w:val="20"/>
        </w:rPr>
        <w:t xml:space="preserve">p. </w:t>
      </w:r>
      <w:proofErr w:type="spellStart"/>
      <w:r w:rsidR="005864C3">
        <w:rPr>
          <w:rFonts w:ascii="Arial" w:hAnsi="Arial" w:cs="Arial"/>
          <w:i/>
          <w:sz w:val="20"/>
        </w:rPr>
        <w:t>xxx</w:t>
      </w:r>
      <w:proofErr w:type="spellEnd"/>
      <w:r w:rsidR="005864C3">
        <w:rPr>
          <w:rFonts w:ascii="Arial" w:hAnsi="Arial" w:cs="Arial"/>
          <w:i/>
          <w:sz w:val="20"/>
        </w:rPr>
        <w:t xml:space="preserve"> </w:t>
      </w:r>
      <w:proofErr w:type="spellStart"/>
      <w:r w:rsidR="005864C3">
        <w:rPr>
          <w:rFonts w:ascii="Arial" w:hAnsi="Arial" w:cs="Arial"/>
          <w:i/>
          <w:sz w:val="20"/>
        </w:rPr>
        <w:t>xxx</w:t>
      </w:r>
      <w:proofErr w:type="spellEnd"/>
      <w:r w:rsidRPr="0046197B">
        <w:rPr>
          <w:rFonts w:ascii="Arial" w:hAnsi="Arial" w:cs="Arial"/>
          <w:i/>
          <w:sz w:val="20"/>
        </w:rPr>
        <w:t>, občan města: citoval zákon o obcích – podává návrh, aby občané mohli vystupovat v pravidelném bodě na jednání ZMO, jednalo by se o dle zákona určený bod pro vystoupení občanů a to min. od příštího ZMO</w:t>
      </w:r>
    </w:p>
    <w:p w:rsidR="0046197B" w:rsidRDefault="0046197B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952BD" w:rsidRDefault="007952BD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952BD" w:rsidRDefault="007952BD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b/>
          <w:sz w:val="36"/>
          <w:szCs w:val="20"/>
        </w:rPr>
      </w:pPr>
      <w:r w:rsidRPr="007033B4">
        <w:rPr>
          <w:rFonts w:ascii="Arial" w:eastAsia="Arial" w:hAnsi="Arial" w:cs="Arial"/>
          <w:b/>
          <w:sz w:val="36"/>
          <w:szCs w:val="20"/>
        </w:rPr>
        <w:t>2011</w:t>
      </w: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b/>
          <w:sz w:val="36"/>
          <w:szCs w:val="20"/>
        </w:rPr>
      </w:pPr>
    </w:p>
    <w:p w:rsidR="007033B4" w:rsidRPr="00FD5ADF" w:rsidRDefault="007033B4" w:rsidP="0099776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0"/>
        </w:rPr>
      </w:pPr>
      <w:r w:rsidRPr="00FD5ADF">
        <w:rPr>
          <w:rFonts w:ascii="Arial" w:eastAsia="Arial" w:hAnsi="Arial" w:cs="Arial"/>
          <w:b/>
          <w:sz w:val="24"/>
          <w:szCs w:val="20"/>
        </w:rPr>
        <w:t>3. ZMO dne 21. 2. 2011</w:t>
      </w:r>
      <w:r w:rsidR="00FD5ADF">
        <w:rPr>
          <w:rFonts w:ascii="Arial" w:eastAsia="Arial" w:hAnsi="Arial" w:cs="Arial"/>
          <w:b/>
          <w:sz w:val="24"/>
          <w:szCs w:val="20"/>
        </w:rPr>
        <w:t xml:space="preserve"> – část zápisu</w:t>
      </w: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033B4" w:rsidRPr="00FD5ADF" w:rsidRDefault="007033B4" w:rsidP="007033B4">
      <w:pPr>
        <w:rPr>
          <w:rFonts w:ascii="Arial" w:hAnsi="Arial" w:cs="Arial"/>
          <w:i/>
          <w:sz w:val="20"/>
        </w:rPr>
      </w:pPr>
      <w:r w:rsidRPr="00FD5ADF">
        <w:rPr>
          <w:rFonts w:ascii="Arial" w:hAnsi="Arial" w:cs="Arial"/>
          <w:i/>
          <w:sz w:val="20"/>
        </w:rPr>
        <w:t xml:space="preserve">p. </w:t>
      </w:r>
      <w:proofErr w:type="spellStart"/>
      <w:r w:rsidR="005864C3">
        <w:rPr>
          <w:rFonts w:ascii="Arial" w:hAnsi="Arial" w:cs="Arial"/>
          <w:i/>
          <w:sz w:val="20"/>
        </w:rPr>
        <w:t>xxx</w:t>
      </w:r>
      <w:proofErr w:type="spellEnd"/>
      <w:r w:rsidR="005864C3">
        <w:rPr>
          <w:rFonts w:ascii="Arial" w:hAnsi="Arial" w:cs="Arial"/>
          <w:i/>
          <w:sz w:val="20"/>
        </w:rPr>
        <w:t xml:space="preserve"> </w:t>
      </w:r>
      <w:proofErr w:type="spellStart"/>
      <w:r w:rsidR="005864C3">
        <w:rPr>
          <w:rFonts w:ascii="Arial" w:hAnsi="Arial" w:cs="Arial"/>
          <w:i/>
          <w:sz w:val="20"/>
        </w:rPr>
        <w:t>xxx</w:t>
      </w:r>
      <w:proofErr w:type="spellEnd"/>
      <w:r w:rsidRPr="00FD5ADF">
        <w:rPr>
          <w:rFonts w:ascii="Arial" w:hAnsi="Arial" w:cs="Arial"/>
          <w:i/>
          <w:sz w:val="20"/>
        </w:rPr>
        <w:t>, občan města: hovořil o svém minulém vystoupení (minulé ZMO) ve věci zařazení trvalého bodu Dotazy, podněty a připomínky občanů dle § 16g). Občané musí mít možnost vystoupit v bodu k tomu určenému. Poděkoval za „Otevřenou radnici“. Přesto trvá na své žádosti, aby byl zařazen trvale jím navržený bod, bude očekávat písemnou odpověď do 90 dnů.</w:t>
      </w:r>
      <w:r w:rsidRPr="00FD5ADF">
        <w:rPr>
          <w:rFonts w:ascii="Arial" w:hAnsi="Arial" w:cs="Arial"/>
          <w:i/>
          <w:sz w:val="20"/>
        </w:rPr>
        <w:br/>
      </w:r>
    </w:p>
    <w:p w:rsidR="007033B4" w:rsidRPr="00FD5ADF" w:rsidRDefault="007033B4" w:rsidP="007033B4">
      <w:pPr>
        <w:rPr>
          <w:rFonts w:ascii="Arial" w:hAnsi="Arial" w:cs="Arial"/>
          <w:i/>
          <w:sz w:val="20"/>
        </w:rPr>
      </w:pPr>
      <w:r w:rsidRPr="00FD5ADF">
        <w:rPr>
          <w:rFonts w:ascii="Arial" w:hAnsi="Arial" w:cs="Arial"/>
          <w:i/>
          <w:sz w:val="20"/>
        </w:rPr>
        <w:t xml:space="preserve">Prof. Jirásek: podnět p. </w:t>
      </w:r>
      <w:proofErr w:type="spellStart"/>
      <w:r w:rsidR="005864C3">
        <w:rPr>
          <w:rFonts w:ascii="Arial" w:hAnsi="Arial" w:cs="Arial"/>
          <w:i/>
          <w:sz w:val="20"/>
        </w:rPr>
        <w:t>xxx</w:t>
      </w:r>
      <w:proofErr w:type="spellEnd"/>
      <w:r w:rsidR="005864C3">
        <w:rPr>
          <w:rFonts w:ascii="Arial" w:hAnsi="Arial" w:cs="Arial"/>
          <w:i/>
          <w:sz w:val="20"/>
        </w:rPr>
        <w:t xml:space="preserve"> </w:t>
      </w:r>
      <w:proofErr w:type="spellStart"/>
      <w:r w:rsidR="005864C3">
        <w:rPr>
          <w:rFonts w:ascii="Arial" w:hAnsi="Arial" w:cs="Arial"/>
          <w:i/>
          <w:sz w:val="20"/>
        </w:rPr>
        <w:t>xxx</w:t>
      </w:r>
      <w:proofErr w:type="spellEnd"/>
      <w:r w:rsidRPr="00FD5ADF">
        <w:rPr>
          <w:rFonts w:ascii="Arial" w:hAnsi="Arial" w:cs="Arial"/>
          <w:i/>
          <w:sz w:val="20"/>
        </w:rPr>
        <w:t xml:space="preserve"> bude zvážen s dodržením lhůty 90 dnů</w:t>
      </w: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033B4" w:rsidRDefault="00FD5ADF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D5ADF">
        <w:rPr>
          <w:rFonts w:ascii="Arial" w:eastAsia="Arial" w:hAnsi="Arial" w:cs="Arial"/>
          <w:b/>
          <w:sz w:val="20"/>
          <w:szCs w:val="20"/>
        </w:rPr>
        <w:t xml:space="preserve">Odpověď </w:t>
      </w:r>
      <w:r>
        <w:rPr>
          <w:rFonts w:ascii="Arial" w:eastAsia="Arial" w:hAnsi="Arial" w:cs="Arial"/>
          <w:sz w:val="20"/>
          <w:szCs w:val="20"/>
        </w:rPr>
        <w:t xml:space="preserve">– </w:t>
      </w:r>
      <w:hyperlink r:id="rId5" w:history="1">
        <w:r w:rsidRPr="00FD5ADF">
          <w:rPr>
            <w:rStyle w:val="Hypertextovodkaz"/>
            <w:rFonts w:ascii="Arial" w:eastAsia="Arial" w:hAnsi="Arial" w:cs="Arial"/>
            <w:sz w:val="20"/>
            <w:szCs w:val="20"/>
          </w:rPr>
          <w:t>dopis z 23. 3. 2011</w:t>
        </w:r>
      </w:hyperlink>
      <w:r>
        <w:rPr>
          <w:rFonts w:ascii="Arial" w:eastAsia="Arial" w:hAnsi="Arial" w:cs="Arial"/>
          <w:sz w:val="20"/>
          <w:szCs w:val="20"/>
        </w:rPr>
        <w:t xml:space="preserve"> (JUDr. Elis)</w:t>
      </w: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033B4" w:rsidRDefault="0046197B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6197B">
        <w:rPr>
          <w:rFonts w:ascii="Arial" w:eastAsia="Arial" w:hAnsi="Arial" w:cs="Arial"/>
          <w:b/>
          <w:sz w:val="20"/>
          <w:szCs w:val="20"/>
        </w:rPr>
        <w:t>Reakce na odpověď</w:t>
      </w:r>
      <w:r>
        <w:rPr>
          <w:rFonts w:ascii="Arial" w:eastAsia="Arial" w:hAnsi="Arial" w:cs="Arial"/>
          <w:sz w:val="20"/>
          <w:szCs w:val="20"/>
        </w:rPr>
        <w:t xml:space="preserve"> – </w:t>
      </w:r>
      <w:hyperlink r:id="rId6" w:history="1">
        <w:r w:rsidRPr="0046197B">
          <w:rPr>
            <w:rStyle w:val="Hypertextovodkaz"/>
            <w:rFonts w:ascii="Arial" w:eastAsia="Arial" w:hAnsi="Arial" w:cs="Arial"/>
            <w:sz w:val="20"/>
            <w:szCs w:val="20"/>
          </w:rPr>
          <w:t>dopis z </w:t>
        </w:r>
        <w:r>
          <w:rPr>
            <w:rStyle w:val="Hypertextovodkaz"/>
            <w:rFonts w:ascii="Arial" w:eastAsia="Arial" w:hAnsi="Arial" w:cs="Arial"/>
            <w:sz w:val="20"/>
            <w:szCs w:val="20"/>
          </w:rPr>
          <w:t>6</w:t>
        </w:r>
        <w:r w:rsidRPr="0046197B">
          <w:rPr>
            <w:rStyle w:val="Hypertextovodkaz"/>
            <w:rFonts w:ascii="Arial" w:eastAsia="Arial" w:hAnsi="Arial" w:cs="Arial"/>
            <w:sz w:val="20"/>
            <w:szCs w:val="20"/>
          </w:rPr>
          <w:t>. 4. 2011</w:t>
        </w:r>
      </w:hyperlink>
      <w:r>
        <w:rPr>
          <w:rFonts w:ascii="Arial" w:eastAsia="Arial" w:hAnsi="Arial" w:cs="Arial"/>
          <w:sz w:val="20"/>
          <w:szCs w:val="20"/>
        </w:rPr>
        <w:t xml:space="preserve"> (p. </w:t>
      </w:r>
      <w:proofErr w:type="spellStart"/>
      <w:r w:rsidR="00DD1FE3">
        <w:rPr>
          <w:rFonts w:ascii="Arial" w:eastAsia="Arial" w:hAnsi="Arial" w:cs="Arial"/>
          <w:sz w:val="20"/>
          <w:szCs w:val="20"/>
        </w:rPr>
        <w:t>xxx</w:t>
      </w:r>
      <w:proofErr w:type="spellEnd"/>
      <w:r w:rsidR="00DD1FE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DD1FE3">
        <w:rPr>
          <w:rFonts w:ascii="Arial" w:eastAsia="Arial" w:hAnsi="Arial" w:cs="Arial"/>
          <w:sz w:val="20"/>
          <w:szCs w:val="20"/>
        </w:rPr>
        <w:t>xxx</w:t>
      </w:r>
      <w:bookmarkStart w:id="0" w:name="_GoBack"/>
      <w:bookmarkEnd w:id="0"/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952BD" w:rsidRDefault="007952BD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6197B" w:rsidRDefault="0046197B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033B4" w:rsidRPr="00FD5ADF" w:rsidRDefault="00FD5ADF" w:rsidP="00997767">
      <w:pPr>
        <w:spacing w:after="0" w:line="240" w:lineRule="auto"/>
        <w:jc w:val="both"/>
        <w:rPr>
          <w:rFonts w:ascii="Arial" w:eastAsia="Arial" w:hAnsi="Arial" w:cs="Arial"/>
          <w:b/>
          <w:sz w:val="36"/>
          <w:szCs w:val="20"/>
        </w:rPr>
      </w:pPr>
      <w:r w:rsidRPr="00FD5ADF">
        <w:rPr>
          <w:rFonts w:ascii="Arial" w:eastAsia="Arial" w:hAnsi="Arial" w:cs="Arial"/>
          <w:b/>
          <w:sz w:val="36"/>
          <w:szCs w:val="20"/>
        </w:rPr>
        <w:t>2015</w:t>
      </w: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82F95" w:rsidRPr="00182F95" w:rsidRDefault="00182F95" w:rsidP="0099776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0"/>
        </w:rPr>
      </w:pPr>
      <w:r w:rsidRPr="00182F95">
        <w:rPr>
          <w:rFonts w:ascii="Arial" w:eastAsia="Arial" w:hAnsi="Arial" w:cs="Arial"/>
          <w:b/>
          <w:sz w:val="24"/>
          <w:szCs w:val="20"/>
        </w:rPr>
        <w:t>6.</w:t>
      </w:r>
      <w:r>
        <w:rPr>
          <w:rFonts w:ascii="Arial" w:eastAsia="Arial" w:hAnsi="Arial" w:cs="Arial"/>
          <w:b/>
          <w:sz w:val="24"/>
          <w:szCs w:val="20"/>
        </w:rPr>
        <w:t xml:space="preserve"> </w:t>
      </w:r>
      <w:r w:rsidRPr="00182F95">
        <w:rPr>
          <w:rFonts w:ascii="Arial" w:eastAsia="Arial" w:hAnsi="Arial" w:cs="Arial"/>
          <w:b/>
          <w:sz w:val="24"/>
          <w:szCs w:val="20"/>
        </w:rPr>
        <w:t>ZMO 27. 4. 2015</w:t>
      </w:r>
      <w:r>
        <w:rPr>
          <w:rFonts w:ascii="Arial" w:eastAsia="Arial" w:hAnsi="Arial" w:cs="Arial"/>
          <w:b/>
          <w:sz w:val="24"/>
          <w:szCs w:val="20"/>
        </w:rPr>
        <w:t xml:space="preserve"> – část zápisu</w:t>
      </w: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82F95" w:rsidRPr="00182F95" w:rsidRDefault="00182F95" w:rsidP="00182F95">
      <w:pPr>
        <w:pStyle w:val="Zkladntextodsazen"/>
        <w:spacing w:after="0"/>
        <w:ind w:left="0"/>
        <w:jc w:val="both"/>
        <w:rPr>
          <w:rFonts w:ascii="Arial" w:hAnsi="Arial" w:cs="Arial"/>
          <w:i/>
        </w:rPr>
      </w:pPr>
      <w:r w:rsidRPr="00182F95">
        <w:rPr>
          <w:rFonts w:ascii="Arial" w:hAnsi="Arial" w:cs="Arial"/>
          <w:i/>
        </w:rPr>
        <w:t xml:space="preserve">p. </w:t>
      </w:r>
      <w:proofErr w:type="spellStart"/>
      <w:r w:rsidR="005864C3">
        <w:rPr>
          <w:rFonts w:ascii="Arial" w:hAnsi="Arial" w:cs="Arial"/>
          <w:i/>
        </w:rPr>
        <w:t>xxx</w:t>
      </w:r>
      <w:proofErr w:type="spellEnd"/>
      <w:r w:rsidR="005864C3">
        <w:rPr>
          <w:rFonts w:ascii="Arial" w:hAnsi="Arial" w:cs="Arial"/>
          <w:i/>
        </w:rPr>
        <w:t xml:space="preserve"> </w:t>
      </w:r>
      <w:proofErr w:type="spellStart"/>
      <w:r w:rsidR="005864C3">
        <w:rPr>
          <w:rFonts w:ascii="Arial" w:hAnsi="Arial" w:cs="Arial"/>
          <w:i/>
        </w:rPr>
        <w:t>xxx</w:t>
      </w:r>
      <w:proofErr w:type="spellEnd"/>
      <w:r w:rsidRPr="00182F95">
        <w:rPr>
          <w:rFonts w:ascii="Arial" w:hAnsi="Arial" w:cs="Arial"/>
          <w:i/>
        </w:rPr>
        <w:t>, občan města: Vyjádřil se k navrženému programu. Očekává odpověď do 90 dnů dle zákona - Navrhuje, aby byl do programu každého zastupitelstva zařazen bod Dotazy, podněty a připomínky občanů.</w:t>
      </w:r>
    </w:p>
    <w:p w:rsidR="007033B4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033B4" w:rsidRPr="009132BC" w:rsidRDefault="007033B4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033B4" w:rsidRDefault="00182F95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132BC">
        <w:rPr>
          <w:rFonts w:ascii="Arial" w:eastAsia="Arial" w:hAnsi="Arial" w:cs="Arial"/>
          <w:b/>
          <w:sz w:val="20"/>
          <w:szCs w:val="20"/>
        </w:rPr>
        <w:t xml:space="preserve">Odpověď </w:t>
      </w:r>
      <w:r>
        <w:rPr>
          <w:rFonts w:ascii="Arial" w:eastAsia="Arial" w:hAnsi="Arial" w:cs="Arial"/>
          <w:sz w:val="20"/>
          <w:szCs w:val="20"/>
        </w:rPr>
        <w:t xml:space="preserve">– </w:t>
      </w:r>
      <w:hyperlink r:id="rId7" w:history="1">
        <w:r w:rsidRPr="00182F95">
          <w:rPr>
            <w:rStyle w:val="Hypertextovodkaz"/>
            <w:rFonts w:ascii="Arial" w:eastAsia="Arial" w:hAnsi="Arial" w:cs="Arial"/>
            <w:sz w:val="20"/>
            <w:szCs w:val="20"/>
          </w:rPr>
          <w:t>dopis z 25. 5. 2015</w:t>
        </w:r>
      </w:hyperlink>
      <w:r>
        <w:rPr>
          <w:rFonts w:ascii="Arial" w:eastAsia="Arial" w:hAnsi="Arial" w:cs="Arial"/>
          <w:sz w:val="20"/>
          <w:szCs w:val="20"/>
        </w:rPr>
        <w:t xml:space="preserve"> (JUDr. Elis)</w:t>
      </w:r>
    </w:p>
    <w:p w:rsidR="0046197B" w:rsidRPr="00997767" w:rsidRDefault="0046197B" w:rsidP="0099776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952BD" w:rsidRDefault="007952BD" w:rsidP="009132B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0"/>
        </w:rPr>
      </w:pPr>
    </w:p>
    <w:p w:rsidR="005864C3" w:rsidRDefault="005864C3" w:rsidP="009132B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0"/>
        </w:rPr>
      </w:pPr>
    </w:p>
    <w:p w:rsidR="009132BC" w:rsidRPr="00182F95" w:rsidRDefault="009132BC" w:rsidP="009132B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0"/>
        </w:rPr>
      </w:pPr>
      <w:r>
        <w:rPr>
          <w:rFonts w:ascii="Arial" w:eastAsia="Arial" w:hAnsi="Arial" w:cs="Arial"/>
          <w:b/>
          <w:sz w:val="24"/>
          <w:szCs w:val="20"/>
        </w:rPr>
        <w:lastRenderedPageBreak/>
        <w:t>7</w:t>
      </w:r>
      <w:r w:rsidRPr="00182F95">
        <w:rPr>
          <w:rFonts w:ascii="Arial" w:eastAsia="Arial" w:hAnsi="Arial" w:cs="Arial"/>
          <w:b/>
          <w:sz w:val="24"/>
          <w:szCs w:val="20"/>
        </w:rPr>
        <w:t>.</w:t>
      </w:r>
      <w:r>
        <w:rPr>
          <w:rFonts w:ascii="Arial" w:eastAsia="Arial" w:hAnsi="Arial" w:cs="Arial"/>
          <w:b/>
          <w:sz w:val="24"/>
          <w:szCs w:val="20"/>
        </w:rPr>
        <w:t xml:space="preserve"> </w:t>
      </w:r>
      <w:r w:rsidRPr="00182F95">
        <w:rPr>
          <w:rFonts w:ascii="Arial" w:eastAsia="Arial" w:hAnsi="Arial" w:cs="Arial"/>
          <w:b/>
          <w:sz w:val="24"/>
          <w:szCs w:val="20"/>
        </w:rPr>
        <w:t>ZMO 2</w:t>
      </w:r>
      <w:r>
        <w:rPr>
          <w:rFonts w:ascii="Arial" w:eastAsia="Arial" w:hAnsi="Arial" w:cs="Arial"/>
          <w:b/>
          <w:sz w:val="24"/>
          <w:szCs w:val="20"/>
        </w:rPr>
        <w:t>2</w:t>
      </w:r>
      <w:r w:rsidRPr="00182F95">
        <w:rPr>
          <w:rFonts w:ascii="Arial" w:eastAsia="Arial" w:hAnsi="Arial" w:cs="Arial"/>
          <w:b/>
          <w:sz w:val="24"/>
          <w:szCs w:val="20"/>
        </w:rPr>
        <w:t xml:space="preserve">. </w:t>
      </w:r>
      <w:r>
        <w:rPr>
          <w:rFonts w:ascii="Arial" w:eastAsia="Arial" w:hAnsi="Arial" w:cs="Arial"/>
          <w:b/>
          <w:sz w:val="24"/>
          <w:szCs w:val="20"/>
        </w:rPr>
        <w:t>6</w:t>
      </w:r>
      <w:r w:rsidRPr="00182F95">
        <w:rPr>
          <w:rFonts w:ascii="Arial" w:eastAsia="Arial" w:hAnsi="Arial" w:cs="Arial"/>
          <w:b/>
          <w:sz w:val="24"/>
          <w:szCs w:val="20"/>
        </w:rPr>
        <w:t>. 2015</w:t>
      </w:r>
      <w:r>
        <w:rPr>
          <w:rFonts w:ascii="Arial" w:eastAsia="Arial" w:hAnsi="Arial" w:cs="Arial"/>
          <w:b/>
          <w:sz w:val="24"/>
          <w:szCs w:val="20"/>
        </w:rPr>
        <w:t xml:space="preserve"> – část zápisu</w:t>
      </w:r>
    </w:p>
    <w:p w:rsidR="009132BC" w:rsidRDefault="009132BC" w:rsidP="004F5248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eastAsia="Arial" w:hAnsi="Arial" w:cs="Arial"/>
          <w:sz w:val="31"/>
          <w:szCs w:val="31"/>
        </w:rPr>
      </w:pPr>
    </w:p>
    <w:p w:rsidR="009132BC" w:rsidRPr="009132BC" w:rsidRDefault="009132BC" w:rsidP="009132BC">
      <w:pPr>
        <w:jc w:val="both"/>
        <w:rPr>
          <w:rFonts w:ascii="Arial" w:hAnsi="Arial" w:cs="Arial"/>
          <w:i/>
          <w:sz w:val="20"/>
        </w:rPr>
      </w:pPr>
      <w:r w:rsidRPr="009132BC">
        <w:rPr>
          <w:rFonts w:ascii="Arial" w:hAnsi="Arial" w:cs="Arial"/>
          <w:i/>
          <w:sz w:val="20"/>
        </w:rPr>
        <w:t xml:space="preserve">p. </w:t>
      </w:r>
      <w:proofErr w:type="spellStart"/>
      <w:r w:rsidR="005864C3">
        <w:rPr>
          <w:rFonts w:ascii="Arial" w:hAnsi="Arial" w:cs="Arial"/>
          <w:i/>
          <w:sz w:val="20"/>
        </w:rPr>
        <w:t>xxx</w:t>
      </w:r>
      <w:proofErr w:type="spellEnd"/>
      <w:r w:rsidR="005864C3">
        <w:rPr>
          <w:rFonts w:ascii="Arial" w:hAnsi="Arial" w:cs="Arial"/>
          <w:i/>
          <w:sz w:val="20"/>
        </w:rPr>
        <w:t xml:space="preserve"> </w:t>
      </w:r>
      <w:proofErr w:type="spellStart"/>
      <w:r w:rsidR="005864C3">
        <w:rPr>
          <w:rFonts w:ascii="Arial" w:hAnsi="Arial" w:cs="Arial"/>
          <w:i/>
          <w:sz w:val="20"/>
        </w:rPr>
        <w:t>xxx</w:t>
      </w:r>
      <w:proofErr w:type="spellEnd"/>
      <w:r w:rsidRPr="009132BC">
        <w:rPr>
          <w:rFonts w:ascii="Arial" w:hAnsi="Arial" w:cs="Arial"/>
          <w:i/>
          <w:sz w:val="20"/>
        </w:rPr>
        <w:t xml:space="preserve">, občan města: Vážení spoluobčané, vážení zastupitelé. Dovolte mi, abych připomněl, že běží 90ti denní lhůta k tomu, aby </w:t>
      </w:r>
      <w:r w:rsidRPr="009132BC">
        <w:rPr>
          <w:rFonts w:ascii="Arial" w:hAnsi="Arial" w:cs="Arial"/>
          <w:i/>
          <w:sz w:val="20"/>
          <w:u w:val="single"/>
        </w:rPr>
        <w:t xml:space="preserve">zastupitelstvo </w:t>
      </w:r>
      <w:r w:rsidRPr="009132BC">
        <w:rPr>
          <w:rFonts w:ascii="Arial" w:hAnsi="Arial" w:cs="Arial"/>
          <w:i/>
          <w:sz w:val="20"/>
        </w:rPr>
        <w:t xml:space="preserve">zaujalo stanovisko k mému vystoupení na minulém </w:t>
      </w:r>
      <w:proofErr w:type="gramStart"/>
      <w:r w:rsidRPr="009132BC">
        <w:rPr>
          <w:rFonts w:ascii="Arial" w:hAnsi="Arial" w:cs="Arial"/>
          <w:i/>
          <w:sz w:val="20"/>
        </w:rPr>
        <w:t>jednání a dále</w:t>
      </w:r>
      <w:proofErr w:type="gramEnd"/>
      <w:r w:rsidRPr="009132BC">
        <w:rPr>
          <w:rFonts w:ascii="Arial" w:hAnsi="Arial" w:cs="Arial"/>
          <w:i/>
          <w:sz w:val="20"/>
        </w:rPr>
        <w:t xml:space="preserve"> připomínám, že v zápise z minulého zastupitelstva bylo zkresleno moje vystoupení tak, že vlastně nemá ani formu ani obsah toho, co jsem vlastně říkal. To znamená – byla vznesena mou osobou připomínka k jednání zastupitelstva a k tomu, jakým způsobem ověřovatelé zápisu k jeho ověřování přistupují. Nebyl jsem v daném bodě připuštěn k diskusi, to znamená tento bod je také schválení programu, týká se to schválení i zpětně od bodu druhého. Vzhledem k tomu, že ta </w:t>
      </w:r>
      <w:proofErr w:type="gramStart"/>
      <w:r w:rsidRPr="009132BC">
        <w:rPr>
          <w:rFonts w:ascii="Arial" w:hAnsi="Arial" w:cs="Arial"/>
          <w:i/>
          <w:sz w:val="20"/>
        </w:rPr>
        <w:t>90ti</w:t>
      </w:r>
      <w:proofErr w:type="gramEnd"/>
      <w:r w:rsidRPr="009132BC">
        <w:rPr>
          <w:rFonts w:ascii="Arial" w:hAnsi="Arial" w:cs="Arial"/>
          <w:i/>
          <w:sz w:val="20"/>
        </w:rPr>
        <w:t xml:space="preserve"> denní lhůta běží, čekám, že to stanovisko i s dopadem do jednacího řádu do </w:t>
      </w:r>
      <w:proofErr w:type="spellStart"/>
      <w:r w:rsidRPr="009132BC">
        <w:rPr>
          <w:rFonts w:ascii="Arial" w:hAnsi="Arial" w:cs="Arial"/>
          <w:i/>
          <w:sz w:val="20"/>
        </w:rPr>
        <w:t>tohodleto</w:t>
      </w:r>
      <w:proofErr w:type="spellEnd"/>
      <w:r w:rsidRPr="009132BC">
        <w:rPr>
          <w:rFonts w:ascii="Arial" w:hAnsi="Arial" w:cs="Arial"/>
          <w:i/>
          <w:sz w:val="20"/>
        </w:rPr>
        <w:t xml:space="preserve"> období bude realizováno. </w:t>
      </w:r>
    </w:p>
    <w:p w:rsidR="009132BC" w:rsidRPr="009132BC" w:rsidRDefault="009132BC" w:rsidP="009132BC">
      <w:pPr>
        <w:jc w:val="both"/>
        <w:rPr>
          <w:rFonts w:ascii="Arial" w:hAnsi="Arial" w:cs="Arial"/>
          <w:sz w:val="20"/>
        </w:rPr>
      </w:pPr>
      <w:r w:rsidRPr="009132BC">
        <w:rPr>
          <w:rFonts w:ascii="Arial" w:hAnsi="Arial" w:cs="Arial"/>
          <w:sz w:val="20"/>
        </w:rPr>
        <w:t xml:space="preserve">JUDr. Elis: Vyjádřil se k vystoupení pana </w:t>
      </w:r>
      <w:proofErr w:type="spellStart"/>
      <w:r w:rsidR="005864C3">
        <w:rPr>
          <w:rFonts w:ascii="Arial" w:hAnsi="Arial" w:cs="Arial"/>
          <w:sz w:val="20"/>
        </w:rPr>
        <w:t>xxx</w:t>
      </w:r>
      <w:proofErr w:type="spellEnd"/>
      <w:r w:rsidR="005864C3">
        <w:rPr>
          <w:rFonts w:ascii="Arial" w:hAnsi="Arial" w:cs="Arial"/>
          <w:sz w:val="20"/>
        </w:rPr>
        <w:t xml:space="preserve"> </w:t>
      </w:r>
      <w:proofErr w:type="spellStart"/>
      <w:r w:rsidR="005864C3">
        <w:rPr>
          <w:rFonts w:ascii="Arial" w:hAnsi="Arial" w:cs="Arial"/>
          <w:sz w:val="20"/>
        </w:rPr>
        <w:t>xxx</w:t>
      </w:r>
      <w:proofErr w:type="spellEnd"/>
      <w:r w:rsidRPr="009132BC">
        <w:rPr>
          <w:rFonts w:ascii="Arial" w:hAnsi="Arial" w:cs="Arial"/>
          <w:sz w:val="20"/>
        </w:rPr>
        <w:t>, který žádá o zařazení bodu Podněty, připomínky a dotazy občanů. Vysvětlil danou záležitost. Občané se mohou vyjádřit ke všem bodům v rámci programu, tímto je dodržena zákonná povinnost. V případě návrhu nového stálého bodu se jedná</w:t>
      </w:r>
      <w:r w:rsidRPr="009132BC">
        <w:rPr>
          <w:rFonts w:ascii="Arial" w:hAnsi="Arial" w:cs="Arial"/>
          <w:sz w:val="20"/>
        </w:rPr>
        <w:br/>
        <w:t>o svobodnou volbu zastupitelů, zda tento bod zařadí či nezařadí.</w:t>
      </w:r>
    </w:p>
    <w:p w:rsidR="009132BC" w:rsidRDefault="009132BC" w:rsidP="009132BC">
      <w:pPr>
        <w:rPr>
          <w:rFonts w:ascii="Arial" w:hAnsi="Arial" w:cs="Arial"/>
        </w:rPr>
      </w:pPr>
    </w:p>
    <w:p w:rsidR="009132BC" w:rsidRDefault="009132BC" w:rsidP="009132BC">
      <w:pPr>
        <w:rPr>
          <w:rFonts w:ascii="Arial" w:hAnsi="Arial" w:cs="Arial"/>
          <w:sz w:val="20"/>
        </w:rPr>
      </w:pPr>
      <w:r w:rsidRPr="009132BC">
        <w:rPr>
          <w:rFonts w:ascii="Arial" w:hAnsi="Arial" w:cs="Arial"/>
          <w:b/>
          <w:sz w:val="20"/>
        </w:rPr>
        <w:t xml:space="preserve">Odpověď </w:t>
      </w:r>
      <w:r w:rsidRPr="009132BC">
        <w:rPr>
          <w:rFonts w:ascii="Arial" w:hAnsi="Arial" w:cs="Arial"/>
          <w:sz w:val="20"/>
        </w:rPr>
        <w:t xml:space="preserve"> - </w:t>
      </w:r>
      <w:hyperlink r:id="rId8" w:history="1">
        <w:r w:rsidRPr="009132BC">
          <w:rPr>
            <w:rStyle w:val="Hypertextovodkaz"/>
            <w:rFonts w:ascii="Arial" w:hAnsi="Arial" w:cs="Arial"/>
            <w:sz w:val="20"/>
          </w:rPr>
          <w:t>dopis ze dne 16. 7. 2015</w:t>
        </w:r>
      </w:hyperlink>
      <w:r w:rsidRPr="009132BC">
        <w:rPr>
          <w:rFonts w:ascii="Arial" w:hAnsi="Arial" w:cs="Arial"/>
          <w:sz w:val="20"/>
        </w:rPr>
        <w:t xml:space="preserve"> (Bc. Víteček, primátor)</w:t>
      </w:r>
    </w:p>
    <w:p w:rsidR="009C0A41" w:rsidRDefault="009C0A41" w:rsidP="009132BC">
      <w:pPr>
        <w:rPr>
          <w:rFonts w:ascii="Arial" w:hAnsi="Arial" w:cs="Arial"/>
          <w:sz w:val="20"/>
        </w:rPr>
      </w:pPr>
    </w:p>
    <w:p w:rsidR="009C0A41" w:rsidRDefault="009C0A41" w:rsidP="009132BC">
      <w:pPr>
        <w:rPr>
          <w:rFonts w:ascii="Arial" w:hAnsi="Arial" w:cs="Arial"/>
          <w:sz w:val="20"/>
        </w:rPr>
      </w:pPr>
    </w:p>
    <w:p w:rsidR="009C0A41" w:rsidRPr="009C0A41" w:rsidRDefault="009C0A41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 w:rsidRPr="009C0A41">
        <w:rPr>
          <w:rFonts w:ascii="Arial" w:hAnsi="Arial" w:cs="Arial"/>
          <w:b/>
          <w:sz w:val="24"/>
          <w:szCs w:val="20"/>
        </w:rPr>
        <w:t xml:space="preserve">Ministerstvo vnitra </w:t>
      </w:r>
      <w:r w:rsidR="0098572A">
        <w:rPr>
          <w:rFonts w:ascii="Arial" w:hAnsi="Arial" w:cs="Arial"/>
          <w:b/>
          <w:sz w:val="24"/>
          <w:szCs w:val="20"/>
        </w:rPr>
        <w:t xml:space="preserve">16. 10. 2015 </w:t>
      </w:r>
      <w:r w:rsidRPr="009C0A41">
        <w:rPr>
          <w:rFonts w:ascii="Arial" w:hAnsi="Arial" w:cs="Arial"/>
          <w:b/>
          <w:sz w:val="24"/>
          <w:szCs w:val="20"/>
        </w:rPr>
        <w:t xml:space="preserve">- </w:t>
      </w:r>
      <w:r w:rsidRPr="009C0A41">
        <w:rPr>
          <w:rFonts w:ascii="Arial" w:hAnsi="Arial" w:cs="Arial"/>
          <w:b/>
          <w:bCs/>
          <w:sz w:val="24"/>
          <w:szCs w:val="20"/>
        </w:rPr>
        <w:t xml:space="preserve">Zaslání vyřízení podnětu na vědomí </w:t>
      </w:r>
    </w:p>
    <w:p w:rsidR="009C0A41" w:rsidRDefault="009C0A41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C0A41">
        <w:rPr>
          <w:rFonts w:ascii="Arial" w:hAnsi="Arial" w:cs="Arial"/>
          <w:sz w:val="20"/>
          <w:szCs w:val="20"/>
        </w:rPr>
        <w:t>Ministerstvo vnitra, odbor veřejné správy, dozoru a kontroly, obdrželo dne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A41">
        <w:rPr>
          <w:rFonts w:ascii="Arial" w:hAnsi="Arial" w:cs="Arial"/>
          <w:sz w:val="20"/>
          <w:szCs w:val="20"/>
        </w:rPr>
        <w:t>30. září 2015 stížnost občana statutárního města na průběh jednání Zastupitelstva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A41">
        <w:rPr>
          <w:rFonts w:ascii="Arial" w:hAnsi="Arial" w:cs="Arial"/>
          <w:sz w:val="20"/>
          <w:szCs w:val="20"/>
        </w:rPr>
        <w:t>statutárního města Opava.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0A41" w:rsidRDefault="009C0A41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C0A41" w:rsidRDefault="00101119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1119">
        <w:rPr>
          <w:b/>
        </w:rPr>
        <w:t>Dopis MV ČR</w:t>
      </w:r>
      <w:r>
        <w:t xml:space="preserve"> - </w:t>
      </w:r>
      <w:hyperlink r:id="rId9" w:history="1">
        <w:r w:rsidR="009C0A41" w:rsidRPr="009C0A41">
          <w:rPr>
            <w:rStyle w:val="Hypertextovodkaz"/>
            <w:rFonts w:ascii="Arial" w:hAnsi="Arial" w:cs="Arial"/>
            <w:sz w:val="20"/>
            <w:szCs w:val="20"/>
          </w:rPr>
          <w:t>Odpověď MV ČR určená občanovi SMO ze dne 16. 10. 2015</w:t>
        </w:r>
      </w:hyperlink>
    </w:p>
    <w:p w:rsidR="009C0A41" w:rsidRDefault="00DD1FE3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9C0A41" w:rsidRPr="009C0A41">
          <w:rPr>
            <w:rStyle w:val="Hypertextovodkaz"/>
            <w:rFonts w:ascii="Arial" w:hAnsi="Arial" w:cs="Arial"/>
            <w:sz w:val="20"/>
            <w:szCs w:val="20"/>
          </w:rPr>
          <w:t>Příloha č. 1</w:t>
        </w:r>
      </w:hyperlink>
    </w:p>
    <w:p w:rsidR="009C0A41" w:rsidRDefault="00DD1FE3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1" w:history="1">
        <w:r w:rsidR="009C0A41" w:rsidRPr="009C0A41">
          <w:rPr>
            <w:rStyle w:val="Hypertextovodkaz"/>
            <w:rFonts w:ascii="Arial" w:hAnsi="Arial" w:cs="Arial"/>
            <w:sz w:val="20"/>
            <w:szCs w:val="20"/>
          </w:rPr>
          <w:t>Příloha č. 2</w:t>
        </w:r>
      </w:hyperlink>
    </w:p>
    <w:p w:rsidR="009C0A41" w:rsidRDefault="00DD1FE3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12" w:history="1">
        <w:r w:rsidR="009C0A41" w:rsidRPr="009C0A41">
          <w:rPr>
            <w:rStyle w:val="Hypertextovodkaz"/>
            <w:rFonts w:ascii="Arial" w:hAnsi="Arial" w:cs="Arial"/>
            <w:sz w:val="20"/>
            <w:szCs w:val="20"/>
          </w:rPr>
          <w:t>Příloha č. 3</w:t>
        </w:r>
      </w:hyperlink>
    </w:p>
    <w:p w:rsidR="009C0A41" w:rsidRDefault="00DD1FE3" w:rsidP="009C0A4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sz w:val="20"/>
          <w:szCs w:val="20"/>
        </w:rPr>
      </w:pPr>
      <w:hyperlink r:id="rId13" w:history="1">
        <w:r w:rsidR="009C0A41" w:rsidRPr="009C0A41">
          <w:rPr>
            <w:rStyle w:val="Hypertextovodkaz"/>
            <w:rFonts w:ascii="Arial" w:hAnsi="Arial" w:cs="Arial"/>
            <w:sz w:val="20"/>
            <w:szCs w:val="20"/>
          </w:rPr>
          <w:t>Příloha č. 4</w:t>
        </w:r>
      </w:hyperlink>
    </w:p>
    <w:p w:rsidR="00363497" w:rsidRDefault="00363497" w:rsidP="009C0A4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sz w:val="20"/>
          <w:szCs w:val="20"/>
        </w:rPr>
      </w:pPr>
    </w:p>
    <w:p w:rsidR="00363497" w:rsidRDefault="00363497" w:rsidP="009C0A4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sz w:val="20"/>
          <w:szCs w:val="20"/>
        </w:rPr>
      </w:pPr>
    </w:p>
    <w:p w:rsidR="007952BD" w:rsidRDefault="007952BD" w:rsidP="009C0A4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sz w:val="20"/>
          <w:szCs w:val="20"/>
        </w:rPr>
      </w:pPr>
    </w:p>
    <w:p w:rsidR="007952BD" w:rsidRDefault="007952BD" w:rsidP="009C0A4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sz w:val="20"/>
          <w:szCs w:val="20"/>
        </w:rPr>
      </w:pPr>
    </w:p>
    <w:p w:rsidR="007952BD" w:rsidRDefault="007952BD" w:rsidP="009C0A4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sz w:val="20"/>
          <w:szCs w:val="20"/>
        </w:rPr>
      </w:pPr>
    </w:p>
    <w:p w:rsidR="00363497" w:rsidRDefault="00363497" w:rsidP="009C0A4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b/>
          <w:color w:val="auto"/>
          <w:sz w:val="36"/>
          <w:szCs w:val="20"/>
          <w:u w:val="none"/>
        </w:rPr>
      </w:pPr>
      <w:r w:rsidRPr="00363497">
        <w:rPr>
          <w:rStyle w:val="Hypertextovodkaz"/>
          <w:rFonts w:ascii="Arial" w:hAnsi="Arial" w:cs="Arial"/>
          <w:b/>
          <w:color w:val="auto"/>
          <w:sz w:val="36"/>
          <w:szCs w:val="20"/>
          <w:u w:val="none"/>
        </w:rPr>
        <w:t>2017</w:t>
      </w:r>
    </w:p>
    <w:p w:rsidR="00363497" w:rsidRDefault="00363497" w:rsidP="009C0A4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Arial" w:hAnsi="Arial" w:cs="Arial"/>
          <w:b/>
          <w:color w:val="auto"/>
          <w:sz w:val="36"/>
          <w:szCs w:val="20"/>
          <w:u w:val="none"/>
        </w:rPr>
      </w:pPr>
    </w:p>
    <w:p w:rsidR="00363497" w:rsidRDefault="00363497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Ministerstvo vnitra 24. 2. 2017 – Žádost o dodání podkladů</w:t>
      </w:r>
    </w:p>
    <w:p w:rsidR="00363497" w:rsidRDefault="00363497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497" w:rsidRDefault="00363497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3497">
        <w:rPr>
          <w:rFonts w:ascii="Arial" w:hAnsi="Arial" w:cs="Arial"/>
          <w:b/>
          <w:sz w:val="20"/>
          <w:szCs w:val="20"/>
        </w:rPr>
        <w:t>Žádost</w:t>
      </w:r>
      <w:r>
        <w:rPr>
          <w:rFonts w:ascii="Arial" w:hAnsi="Arial" w:cs="Arial"/>
          <w:sz w:val="20"/>
          <w:szCs w:val="20"/>
        </w:rPr>
        <w:t xml:space="preserve"> – </w:t>
      </w:r>
      <w:hyperlink r:id="rId14" w:history="1">
        <w:r w:rsidRPr="00363497">
          <w:rPr>
            <w:rStyle w:val="Hypertextovodkaz"/>
            <w:rFonts w:ascii="Arial" w:hAnsi="Arial" w:cs="Arial"/>
            <w:sz w:val="20"/>
            <w:szCs w:val="20"/>
          </w:rPr>
          <w:t>dopis ze dne 24. 2. 2017</w:t>
        </w:r>
      </w:hyperlink>
      <w:r>
        <w:rPr>
          <w:rFonts w:ascii="Arial" w:hAnsi="Arial" w:cs="Arial"/>
          <w:sz w:val="20"/>
          <w:szCs w:val="20"/>
        </w:rPr>
        <w:t xml:space="preserve"> (MV ČR)        </w:t>
      </w:r>
      <w:hyperlink r:id="rId15" w:history="1">
        <w:r w:rsidRPr="00363497">
          <w:rPr>
            <w:rStyle w:val="Hypertextovodkaz"/>
            <w:rFonts w:ascii="Arial" w:hAnsi="Arial" w:cs="Arial"/>
            <w:sz w:val="20"/>
            <w:szCs w:val="20"/>
          </w:rPr>
          <w:t>Příloha žádosti</w:t>
        </w:r>
      </w:hyperlink>
    </w:p>
    <w:p w:rsidR="00363497" w:rsidRDefault="00363497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7952BD" w:rsidRDefault="007952BD" w:rsidP="00230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230DF2" w:rsidRDefault="00230DF2" w:rsidP="00230D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230DF2">
        <w:rPr>
          <w:rFonts w:ascii="Arial" w:hAnsi="Arial" w:cs="Arial"/>
          <w:b/>
          <w:color w:val="FF0000"/>
          <w:sz w:val="20"/>
          <w:szCs w:val="20"/>
        </w:rPr>
        <w:t>(</w:t>
      </w:r>
      <w:r>
        <w:rPr>
          <w:rFonts w:ascii="Arial" w:hAnsi="Arial" w:cs="Arial"/>
          <w:b/>
          <w:color w:val="FF0000"/>
          <w:sz w:val="20"/>
          <w:szCs w:val="20"/>
        </w:rPr>
        <w:t xml:space="preserve">V níže uvedené odpovědi je přesný </w:t>
      </w:r>
      <w:r w:rsidRPr="00230DF2">
        <w:rPr>
          <w:rFonts w:ascii="Arial" w:hAnsi="Arial" w:cs="Arial"/>
          <w:b/>
          <w:color w:val="FF0000"/>
          <w:sz w:val="20"/>
          <w:szCs w:val="20"/>
        </w:rPr>
        <w:t>popis vzniku bodu Dotazy, připomínky a podněty občanů)</w:t>
      </w:r>
    </w:p>
    <w:p w:rsidR="00363497" w:rsidRDefault="00363497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497" w:rsidRDefault="00363497" w:rsidP="009C0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3497">
        <w:rPr>
          <w:rFonts w:ascii="Arial" w:hAnsi="Arial" w:cs="Arial"/>
          <w:b/>
          <w:sz w:val="20"/>
          <w:szCs w:val="20"/>
        </w:rPr>
        <w:t>Odpověď</w:t>
      </w:r>
      <w:r>
        <w:rPr>
          <w:rFonts w:ascii="Arial" w:hAnsi="Arial" w:cs="Arial"/>
          <w:sz w:val="20"/>
          <w:szCs w:val="20"/>
        </w:rPr>
        <w:t xml:space="preserve"> – </w:t>
      </w:r>
      <w:hyperlink r:id="rId16" w:history="1">
        <w:r w:rsidRPr="00830B0D">
          <w:rPr>
            <w:rStyle w:val="Hypertextovodkaz"/>
            <w:rFonts w:ascii="Arial" w:hAnsi="Arial" w:cs="Arial"/>
            <w:sz w:val="20"/>
            <w:szCs w:val="20"/>
          </w:rPr>
          <w:t>dopis ze dne 28. 2. 2017</w:t>
        </w:r>
      </w:hyperlink>
      <w:r>
        <w:rPr>
          <w:rFonts w:ascii="Arial" w:hAnsi="Arial" w:cs="Arial"/>
          <w:sz w:val="20"/>
          <w:szCs w:val="20"/>
        </w:rPr>
        <w:t xml:space="preserve"> (JUDr. Elis)</w:t>
      </w:r>
      <w:r w:rsidR="007952BD">
        <w:rPr>
          <w:rFonts w:ascii="Arial" w:hAnsi="Arial" w:cs="Arial"/>
          <w:sz w:val="20"/>
          <w:szCs w:val="20"/>
        </w:rPr>
        <w:t xml:space="preserve"> vč. příloh (hypertextové odkazy v rámci dopisu)</w:t>
      </w:r>
    </w:p>
    <w:p w:rsidR="009132BC" w:rsidRDefault="009132BC" w:rsidP="004F5248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eastAsia="Arial" w:hAnsi="Arial" w:cs="Arial"/>
          <w:sz w:val="31"/>
          <w:szCs w:val="31"/>
        </w:rPr>
      </w:pPr>
    </w:p>
    <w:p w:rsidR="007952BD" w:rsidRDefault="007952BD" w:rsidP="004F5248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eastAsia="Arial" w:hAnsi="Arial" w:cs="Arial"/>
          <w:sz w:val="31"/>
          <w:szCs w:val="31"/>
        </w:rPr>
      </w:pPr>
    </w:p>
    <w:p w:rsidR="007952BD" w:rsidRDefault="007952BD" w:rsidP="004F5248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eastAsia="Arial" w:hAnsi="Arial" w:cs="Arial"/>
          <w:sz w:val="31"/>
          <w:szCs w:val="31"/>
        </w:rPr>
      </w:pPr>
    </w:p>
    <w:p w:rsidR="007952BD" w:rsidRDefault="007952BD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205A48" w:rsidRDefault="00205A48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>Policie ČR 27. 2. 2017 – Žádost o součinnost</w:t>
      </w:r>
    </w:p>
    <w:p w:rsidR="00205A48" w:rsidRDefault="00205A48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205A48" w:rsidRDefault="00205A48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3497">
        <w:rPr>
          <w:rFonts w:ascii="Arial" w:hAnsi="Arial" w:cs="Arial"/>
          <w:b/>
          <w:sz w:val="20"/>
          <w:szCs w:val="20"/>
        </w:rPr>
        <w:t>Žádost</w:t>
      </w:r>
      <w:r>
        <w:rPr>
          <w:rFonts w:ascii="Arial" w:hAnsi="Arial" w:cs="Arial"/>
          <w:sz w:val="20"/>
          <w:szCs w:val="20"/>
        </w:rPr>
        <w:t xml:space="preserve"> – </w:t>
      </w:r>
      <w:hyperlink r:id="rId17" w:history="1">
        <w:r w:rsidRPr="00363497">
          <w:rPr>
            <w:rStyle w:val="Hypertextovodkaz"/>
            <w:rFonts w:ascii="Arial" w:hAnsi="Arial" w:cs="Arial"/>
            <w:sz w:val="20"/>
            <w:szCs w:val="20"/>
          </w:rPr>
          <w:t>dopis ze dne 2</w:t>
        </w:r>
        <w:r>
          <w:rPr>
            <w:rStyle w:val="Hypertextovodkaz"/>
            <w:rFonts w:ascii="Arial" w:hAnsi="Arial" w:cs="Arial"/>
            <w:sz w:val="20"/>
            <w:szCs w:val="20"/>
          </w:rPr>
          <w:t>7</w:t>
        </w:r>
        <w:r w:rsidRPr="00363497">
          <w:rPr>
            <w:rStyle w:val="Hypertextovodkaz"/>
            <w:rFonts w:ascii="Arial" w:hAnsi="Arial" w:cs="Arial"/>
            <w:sz w:val="20"/>
            <w:szCs w:val="20"/>
          </w:rPr>
          <w:t>. 2. 2017</w:t>
        </w:r>
      </w:hyperlink>
      <w:r>
        <w:rPr>
          <w:rFonts w:ascii="Arial" w:hAnsi="Arial" w:cs="Arial"/>
          <w:sz w:val="20"/>
          <w:szCs w:val="20"/>
        </w:rPr>
        <w:t xml:space="preserve"> (PČR)   </w:t>
      </w:r>
    </w:p>
    <w:p w:rsidR="00205A48" w:rsidRDefault="00205A48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30DF2" w:rsidRDefault="00230DF2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05A48" w:rsidRDefault="00205A48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0DF2">
        <w:rPr>
          <w:rFonts w:ascii="Arial" w:hAnsi="Arial" w:cs="Arial"/>
          <w:b/>
          <w:sz w:val="20"/>
          <w:szCs w:val="20"/>
        </w:rPr>
        <w:t xml:space="preserve">Odpověď </w:t>
      </w:r>
      <w:r>
        <w:rPr>
          <w:rFonts w:ascii="Arial" w:hAnsi="Arial" w:cs="Arial"/>
          <w:sz w:val="20"/>
          <w:szCs w:val="20"/>
        </w:rPr>
        <w:t xml:space="preserve">– </w:t>
      </w:r>
      <w:hyperlink r:id="rId18" w:history="1">
        <w:r w:rsidRPr="00205A48">
          <w:rPr>
            <w:rStyle w:val="Hypertextovodkaz"/>
            <w:rFonts w:ascii="Arial" w:hAnsi="Arial" w:cs="Arial"/>
            <w:sz w:val="20"/>
            <w:szCs w:val="20"/>
          </w:rPr>
          <w:t>dopis ze dne 28. 2. 2017</w:t>
        </w:r>
      </w:hyperlink>
      <w:r>
        <w:rPr>
          <w:rFonts w:ascii="Arial" w:hAnsi="Arial" w:cs="Arial"/>
          <w:sz w:val="20"/>
          <w:szCs w:val="20"/>
        </w:rPr>
        <w:t xml:space="preserve"> (JUDr. Elis)</w:t>
      </w:r>
      <w:r w:rsidR="00230DF2">
        <w:rPr>
          <w:rFonts w:ascii="Arial" w:hAnsi="Arial" w:cs="Arial"/>
          <w:sz w:val="20"/>
          <w:szCs w:val="20"/>
        </w:rPr>
        <w:t xml:space="preserve">  </w:t>
      </w:r>
    </w:p>
    <w:p w:rsidR="00914DE1" w:rsidRPr="00230DF2" w:rsidRDefault="00914DE1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B67E1D" w:rsidRPr="007952BD" w:rsidRDefault="00914DE1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7952BD">
        <w:rPr>
          <w:rFonts w:ascii="Arial" w:hAnsi="Arial" w:cs="Arial"/>
          <w:sz w:val="20"/>
        </w:rPr>
        <w:t>(Přílohy jsou shodné s předchozím dopisem pro MV ČR)</w:t>
      </w:r>
    </w:p>
    <w:p w:rsidR="00205A48" w:rsidRDefault="00205A48" w:rsidP="00205A48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hAnsi="Arial" w:cs="Arial"/>
          <w:b/>
          <w:sz w:val="20"/>
          <w:szCs w:val="20"/>
        </w:rPr>
      </w:pPr>
    </w:p>
    <w:p w:rsidR="00205A48" w:rsidRDefault="00205A48" w:rsidP="00205A48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eastAsia="Arial" w:hAnsi="Arial" w:cs="Arial"/>
          <w:sz w:val="31"/>
          <w:szCs w:val="31"/>
        </w:rPr>
      </w:pPr>
    </w:p>
    <w:p w:rsidR="00205A48" w:rsidRDefault="00205A48" w:rsidP="00205A48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eastAsia="Arial" w:hAnsi="Arial" w:cs="Arial"/>
          <w:sz w:val="31"/>
          <w:szCs w:val="31"/>
        </w:rPr>
      </w:pPr>
    </w:p>
    <w:p w:rsidR="00205A48" w:rsidRDefault="00205A48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914DE1" w:rsidRDefault="00914DE1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MV ČR 15. 3. 2017 – odpověď na podnět občana</w:t>
      </w:r>
    </w:p>
    <w:p w:rsidR="00914DE1" w:rsidRDefault="00914DE1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914DE1" w:rsidRDefault="00914DE1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14DE1">
        <w:rPr>
          <w:rFonts w:ascii="Arial" w:hAnsi="Arial" w:cs="Arial"/>
          <w:b/>
          <w:sz w:val="20"/>
          <w:szCs w:val="20"/>
        </w:rPr>
        <w:t xml:space="preserve">Dopis MV ČR – </w:t>
      </w:r>
      <w:hyperlink r:id="rId19" w:history="1">
        <w:r w:rsidRPr="00914DE1">
          <w:rPr>
            <w:rStyle w:val="Hypertextovodkaz"/>
            <w:rFonts w:ascii="Arial" w:hAnsi="Arial" w:cs="Arial"/>
            <w:sz w:val="20"/>
            <w:szCs w:val="20"/>
          </w:rPr>
          <w:t>odpověď určená občanovi města</w:t>
        </w:r>
      </w:hyperlink>
      <w:r>
        <w:rPr>
          <w:rFonts w:ascii="Arial" w:hAnsi="Arial" w:cs="Arial"/>
          <w:sz w:val="20"/>
          <w:szCs w:val="20"/>
        </w:rPr>
        <w:t xml:space="preserve"> ze dne 15. 2. 2017</w:t>
      </w:r>
      <w:r w:rsidR="007952BD">
        <w:rPr>
          <w:rFonts w:ascii="Arial" w:hAnsi="Arial" w:cs="Arial"/>
          <w:sz w:val="20"/>
          <w:szCs w:val="20"/>
        </w:rPr>
        <w:t xml:space="preserve"> (městu na vědomí)</w:t>
      </w:r>
    </w:p>
    <w:p w:rsidR="00914DE1" w:rsidRDefault="00914DE1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DE1" w:rsidRDefault="00914DE1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2CD3" w:rsidRDefault="002F2CD3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2CD3" w:rsidRDefault="002F2CD3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2CD3" w:rsidRDefault="002F2CD3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DE1" w:rsidRDefault="00914DE1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DE1" w:rsidRPr="007952BD" w:rsidRDefault="00914DE1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914DE1">
        <w:rPr>
          <w:rFonts w:ascii="Arial" w:hAnsi="Arial" w:cs="Arial"/>
          <w:b/>
          <w:sz w:val="24"/>
          <w:szCs w:val="20"/>
        </w:rPr>
        <w:t xml:space="preserve">MV ČR 30. 6. 2017 – Protokol o kontrole výkonu samostatné působnosti </w:t>
      </w:r>
      <w:r w:rsidRPr="007952BD">
        <w:rPr>
          <w:rFonts w:ascii="Arial" w:hAnsi="Arial" w:cs="Arial"/>
          <w:szCs w:val="20"/>
        </w:rPr>
        <w:t xml:space="preserve">provedené u statutárního města Opava na základě ustanovení § 129 a násl. zákona č. 128/2000 Sb., o obcích (obecní zřízení), ve znění pozdějších předpisů (za období </w:t>
      </w:r>
      <w:proofErr w:type="gramStart"/>
      <w:r w:rsidRPr="007952BD">
        <w:rPr>
          <w:rFonts w:ascii="Arial" w:hAnsi="Arial" w:cs="Arial"/>
          <w:szCs w:val="20"/>
        </w:rPr>
        <w:t>1.1. 2016</w:t>
      </w:r>
      <w:proofErr w:type="gramEnd"/>
      <w:r w:rsidRPr="007952BD">
        <w:rPr>
          <w:rFonts w:ascii="Arial" w:hAnsi="Arial" w:cs="Arial"/>
          <w:szCs w:val="20"/>
        </w:rPr>
        <w:t xml:space="preserve"> – 6.6.2017)</w:t>
      </w:r>
    </w:p>
    <w:p w:rsidR="00914DE1" w:rsidRPr="007952BD" w:rsidRDefault="00914DE1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:rsidR="00914DE1" w:rsidRPr="00914DE1" w:rsidRDefault="00DD1FE3" w:rsidP="00205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hyperlink r:id="rId20" w:history="1">
        <w:r w:rsidR="00914DE1" w:rsidRPr="00914DE1">
          <w:rPr>
            <w:rStyle w:val="Hypertextovodkaz"/>
            <w:rFonts w:ascii="Arial" w:hAnsi="Arial" w:cs="Arial"/>
            <w:sz w:val="20"/>
            <w:szCs w:val="20"/>
          </w:rPr>
          <w:t>Protokol</w:t>
        </w:r>
      </w:hyperlink>
      <w:r w:rsidR="007952BD">
        <w:rPr>
          <w:rStyle w:val="Hypertextovodkaz"/>
          <w:rFonts w:ascii="Arial" w:hAnsi="Arial" w:cs="Arial"/>
          <w:sz w:val="20"/>
          <w:szCs w:val="20"/>
        </w:rPr>
        <w:t xml:space="preserve"> </w:t>
      </w:r>
      <w:hyperlink r:id="rId21" w:history="1">
        <w:r w:rsidR="007952BD" w:rsidRPr="005864C3">
          <w:rPr>
            <w:rStyle w:val="Hypertextovodkaz"/>
            <w:rFonts w:ascii="Arial" w:hAnsi="Arial" w:cs="Arial"/>
            <w:sz w:val="20"/>
            <w:szCs w:val="20"/>
          </w:rPr>
          <w:t>MV</w:t>
        </w:r>
      </w:hyperlink>
      <w:r w:rsidR="007952BD">
        <w:rPr>
          <w:rStyle w:val="Hypertextovodkaz"/>
          <w:rFonts w:ascii="Arial" w:hAnsi="Arial" w:cs="Arial"/>
          <w:sz w:val="20"/>
          <w:szCs w:val="20"/>
        </w:rPr>
        <w:t xml:space="preserve"> ČR </w:t>
      </w:r>
      <w:r w:rsidR="002F2CD3">
        <w:rPr>
          <w:rFonts w:ascii="Arial" w:hAnsi="Arial" w:cs="Arial"/>
          <w:sz w:val="20"/>
          <w:szCs w:val="20"/>
        </w:rPr>
        <w:t xml:space="preserve"> z 30. 6. 2017</w:t>
      </w:r>
    </w:p>
    <w:p w:rsidR="009C0A41" w:rsidRDefault="009C0A41" w:rsidP="004F5248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eastAsia="Arial" w:hAnsi="Arial" w:cs="Arial"/>
          <w:sz w:val="31"/>
          <w:szCs w:val="31"/>
        </w:rPr>
      </w:pPr>
    </w:p>
    <w:p w:rsidR="009C0A41" w:rsidRDefault="009C0A41" w:rsidP="002F2CD3">
      <w:pPr>
        <w:tabs>
          <w:tab w:val="left" w:pos="8505"/>
        </w:tabs>
        <w:spacing w:after="0" w:line="240" w:lineRule="auto"/>
        <w:ind w:right="1355"/>
        <w:jc w:val="both"/>
        <w:rPr>
          <w:rFonts w:ascii="Arial" w:eastAsia="Arial" w:hAnsi="Arial" w:cs="Arial"/>
          <w:sz w:val="31"/>
          <w:szCs w:val="31"/>
        </w:rPr>
      </w:pPr>
    </w:p>
    <w:p w:rsidR="007952BD" w:rsidRDefault="007952BD" w:rsidP="002F2CD3">
      <w:pPr>
        <w:tabs>
          <w:tab w:val="left" w:pos="8505"/>
        </w:tabs>
        <w:spacing w:after="0" w:line="240" w:lineRule="auto"/>
        <w:ind w:right="1355"/>
        <w:jc w:val="both"/>
        <w:rPr>
          <w:rFonts w:ascii="Arial" w:eastAsia="Arial" w:hAnsi="Arial" w:cs="Arial"/>
          <w:sz w:val="31"/>
          <w:szCs w:val="31"/>
        </w:rPr>
      </w:pPr>
    </w:p>
    <w:p w:rsidR="007952BD" w:rsidRDefault="007952BD" w:rsidP="002F2CD3">
      <w:pPr>
        <w:tabs>
          <w:tab w:val="left" w:pos="8505"/>
        </w:tabs>
        <w:spacing w:after="0" w:line="240" w:lineRule="auto"/>
        <w:ind w:right="1355"/>
        <w:jc w:val="both"/>
        <w:rPr>
          <w:rFonts w:ascii="Arial" w:eastAsia="Arial" w:hAnsi="Arial" w:cs="Arial"/>
          <w:sz w:val="31"/>
          <w:szCs w:val="31"/>
        </w:rPr>
      </w:pPr>
    </w:p>
    <w:p w:rsidR="007952BD" w:rsidRDefault="007952BD" w:rsidP="002F2CD3">
      <w:pPr>
        <w:tabs>
          <w:tab w:val="left" w:pos="8505"/>
        </w:tabs>
        <w:spacing w:after="0" w:line="240" w:lineRule="auto"/>
        <w:ind w:right="1355"/>
        <w:jc w:val="both"/>
        <w:rPr>
          <w:rFonts w:ascii="Arial" w:eastAsia="Arial" w:hAnsi="Arial" w:cs="Arial"/>
          <w:sz w:val="31"/>
          <w:szCs w:val="31"/>
        </w:rPr>
      </w:pPr>
    </w:p>
    <w:p w:rsidR="007952BD" w:rsidRDefault="007952BD" w:rsidP="002F2CD3">
      <w:pPr>
        <w:tabs>
          <w:tab w:val="left" w:pos="8505"/>
        </w:tabs>
        <w:spacing w:after="0" w:line="240" w:lineRule="auto"/>
        <w:ind w:right="1355"/>
        <w:jc w:val="both"/>
        <w:rPr>
          <w:rFonts w:ascii="Arial" w:eastAsia="Arial" w:hAnsi="Arial" w:cs="Arial"/>
          <w:sz w:val="31"/>
          <w:szCs w:val="31"/>
        </w:rPr>
      </w:pPr>
    </w:p>
    <w:p w:rsidR="004F5248" w:rsidRPr="007952BD" w:rsidRDefault="007952BD" w:rsidP="004F5248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952BD">
        <w:rPr>
          <w:rFonts w:ascii="Arial" w:hAnsi="Arial" w:cs="Arial"/>
          <w:sz w:val="20"/>
          <w:szCs w:val="20"/>
        </w:rPr>
        <w:t>V Opavě dne 3. 9. 2019</w:t>
      </w:r>
    </w:p>
    <w:p w:rsidR="007952BD" w:rsidRDefault="007952BD" w:rsidP="004F5248">
      <w:pPr>
        <w:spacing w:after="0" w:line="200" w:lineRule="exact"/>
        <w:rPr>
          <w:sz w:val="20"/>
          <w:szCs w:val="20"/>
        </w:rPr>
      </w:pPr>
    </w:p>
    <w:p w:rsidR="007952BD" w:rsidRPr="007952BD" w:rsidRDefault="007952BD" w:rsidP="004F5248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7952BD">
        <w:rPr>
          <w:rFonts w:ascii="Arial" w:hAnsi="Arial" w:cs="Arial"/>
          <w:sz w:val="20"/>
          <w:szCs w:val="20"/>
        </w:rPr>
        <w:t>Zpracovala: Renata Zahradníková</w:t>
      </w:r>
    </w:p>
    <w:sectPr w:rsidR="007952BD" w:rsidRPr="0079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A9"/>
    <w:rsid w:val="000421F6"/>
    <w:rsid w:val="00101119"/>
    <w:rsid w:val="00182F95"/>
    <w:rsid w:val="00205A48"/>
    <w:rsid w:val="00230DF2"/>
    <w:rsid w:val="002F2CD3"/>
    <w:rsid w:val="00363497"/>
    <w:rsid w:val="00383AEF"/>
    <w:rsid w:val="0046197B"/>
    <w:rsid w:val="004F5248"/>
    <w:rsid w:val="00550D88"/>
    <w:rsid w:val="005864C3"/>
    <w:rsid w:val="0062115C"/>
    <w:rsid w:val="007033B4"/>
    <w:rsid w:val="007952BD"/>
    <w:rsid w:val="00830B0D"/>
    <w:rsid w:val="009132BC"/>
    <w:rsid w:val="00914DE1"/>
    <w:rsid w:val="00920903"/>
    <w:rsid w:val="0098572A"/>
    <w:rsid w:val="009962E0"/>
    <w:rsid w:val="00997767"/>
    <w:rsid w:val="009C0A41"/>
    <w:rsid w:val="00AF1990"/>
    <w:rsid w:val="00B67E1D"/>
    <w:rsid w:val="00BD41A9"/>
    <w:rsid w:val="00C25BE0"/>
    <w:rsid w:val="00DD1FE3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A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524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4F5248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F524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4F5248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24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248"/>
    <w:rPr>
      <w:rFonts w:ascii="Tahoma" w:hAnsi="Tahoma" w:cs="Tahoma"/>
      <w:sz w:val="16"/>
      <w:szCs w:val="16"/>
      <w:lang w:val="en-US"/>
    </w:rPr>
  </w:style>
  <w:style w:type="paragraph" w:styleId="Zkladntextodsazen">
    <w:name w:val="Body Text Indent"/>
    <w:basedOn w:val="Normln"/>
    <w:link w:val="ZkladntextodsazenChar"/>
    <w:rsid w:val="007033B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033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5AD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19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A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524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4F5248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F5248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4F5248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24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248"/>
    <w:rPr>
      <w:rFonts w:ascii="Tahoma" w:hAnsi="Tahoma" w:cs="Tahoma"/>
      <w:sz w:val="16"/>
      <w:szCs w:val="16"/>
      <w:lang w:val="en-US"/>
    </w:rPr>
  </w:style>
  <w:style w:type="paragraph" w:styleId="Zkladntextodsazen">
    <w:name w:val="Body Text Indent"/>
    <w:basedOn w:val="Normln"/>
    <w:link w:val="ZkladntextodsazenChar"/>
    <w:rsid w:val="007033B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033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5AD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1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_dopis_2015_7_a.docx" TargetMode="External"/><Relationship Id="rId13" Type="http://schemas.openxmlformats.org/officeDocument/2006/relationships/hyperlink" Target="h_Priloha_c_4_stanovisko_c_1_2015_a.pdf" TargetMode="External"/><Relationship Id="rId18" Type="http://schemas.openxmlformats.org/officeDocument/2006/relationships/hyperlink" Target="l_PCR_odpoved_2017_2_a.pdf" TargetMode="External"/><Relationship Id="rId3" Type="http://schemas.openxmlformats.org/officeDocument/2006/relationships/settings" Target="settings.xml"/><Relationship Id="rId21" Type="http://schemas.openxmlformats.org/officeDocument/2006/relationships/hyperlink" Target="n_protokol_o_kontrole_a.pdf" TargetMode="External"/><Relationship Id="rId7" Type="http://schemas.openxmlformats.org/officeDocument/2006/relationships/hyperlink" Target="b_dopis_2015_5_a.docx" TargetMode="External"/><Relationship Id="rId12" Type="http://schemas.openxmlformats.org/officeDocument/2006/relationships/hyperlink" Target="g_Priloha_c_3_stanovisko_c_5_2008_a.pdf" TargetMode="External"/><Relationship Id="rId17" Type="http://schemas.openxmlformats.org/officeDocument/2006/relationships/hyperlink" Target="l_PCR_podnet_2017_2_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k_1_MVCR_odpoved_2017_2_a.docx" TargetMode="External"/><Relationship Id="rId20" Type="http://schemas.openxmlformats.org/officeDocument/2006/relationships/hyperlink" Target="n_protokol_o_kontrole.pdf" TargetMode="External"/><Relationship Id="rId1" Type="http://schemas.openxmlformats.org/officeDocument/2006/relationships/styles" Target="styles.xml"/><Relationship Id="rId6" Type="http://schemas.openxmlformats.org/officeDocument/2006/relationships/hyperlink" Target="aa_reakce_2011_04_a.pdf" TargetMode="External"/><Relationship Id="rId11" Type="http://schemas.openxmlformats.org/officeDocument/2006/relationships/hyperlink" Target="f_Priloha_c_2_stanovisko_c_3_2008_a.pdf" TargetMode="External"/><Relationship Id="rId5" Type="http://schemas.openxmlformats.org/officeDocument/2006/relationships/hyperlink" Target="a_dopis_2011_3_a.docx" TargetMode="External"/><Relationship Id="rId15" Type="http://schemas.openxmlformats.org/officeDocument/2006/relationships/hyperlink" Target="j_MVCR_zadost_2017_2_priloha_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e_Priloha_c_1_stanovisko_c_25_2008_a.pdf" TargetMode="External"/><Relationship Id="rId19" Type="http://schemas.openxmlformats.org/officeDocument/2006/relationships/hyperlink" Target="m_163963_22_odpoved_obcan_Opava_2017_3_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_MVCR_sdeleni_podateli_2015_10_a.pdf" TargetMode="External"/><Relationship Id="rId14" Type="http://schemas.openxmlformats.org/officeDocument/2006/relationships/hyperlink" Target="i_MVCR_zadost_2017_2_a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Renata</dc:creator>
  <cp:keywords/>
  <dc:description/>
  <cp:lastModifiedBy>Zahradníková Renata</cp:lastModifiedBy>
  <cp:revision>21</cp:revision>
  <dcterms:created xsi:type="dcterms:W3CDTF">2019-08-27T15:41:00Z</dcterms:created>
  <dcterms:modified xsi:type="dcterms:W3CDTF">2019-09-04T08:52:00Z</dcterms:modified>
</cp:coreProperties>
</file>